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9235" w14:textId="58AF4DB2" w:rsidR="00C4282D" w:rsidRPr="0084593E" w:rsidRDefault="00DA4160" w:rsidP="002A5E2B">
      <w:pPr>
        <w:tabs>
          <w:tab w:val="left" w:pos="2970"/>
        </w:tabs>
        <w:jc w:val="center"/>
        <w:rPr>
          <w:rStyle w:val="headline7"/>
          <w:b/>
          <w:bCs/>
          <w:color w:val="auto"/>
          <w:szCs w:val="22"/>
        </w:rPr>
      </w:pPr>
      <w:r w:rsidRPr="0084593E">
        <w:rPr>
          <w:rStyle w:val="headline7"/>
          <w:b/>
          <w:bCs/>
          <w:color w:val="auto"/>
          <w:szCs w:val="22"/>
          <w:specVanish w:val="0"/>
        </w:rPr>
        <w:t>JOB DESCRIPTION</w:t>
      </w:r>
    </w:p>
    <w:p w14:paraId="584485CC" w14:textId="57CDBEAC" w:rsidR="00DA4160" w:rsidRDefault="00DA4160" w:rsidP="00622416">
      <w:pPr>
        <w:rPr>
          <w:rStyle w:val="headline7"/>
          <w:color w:val="auto"/>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7470"/>
      </w:tblGrid>
      <w:tr w:rsidR="00DA4160" w:rsidRPr="00A51435" w14:paraId="37181A03" w14:textId="77777777" w:rsidTr="00DA4160">
        <w:trPr>
          <w:trHeight w:val="490"/>
        </w:trPr>
        <w:tc>
          <w:tcPr>
            <w:tcW w:w="10255" w:type="dxa"/>
            <w:gridSpan w:val="2"/>
            <w:vAlign w:val="center"/>
          </w:tcPr>
          <w:p w14:paraId="18A618F4" w14:textId="7B7AC441" w:rsidR="00DA4160" w:rsidRPr="00766E98" w:rsidRDefault="00DA4160" w:rsidP="007756FF">
            <w:pPr>
              <w:ind w:left="72"/>
              <w:rPr>
                <w:i/>
                <w:iCs/>
                <w:sz w:val="22"/>
                <w:szCs w:val="22"/>
              </w:rPr>
            </w:pPr>
            <w:r w:rsidRPr="00766E98">
              <w:rPr>
                <w:i/>
                <w:iCs/>
                <w:sz w:val="22"/>
                <w:szCs w:val="22"/>
              </w:rPr>
              <w:t>For Human Resource Use Only:</w:t>
            </w:r>
          </w:p>
        </w:tc>
      </w:tr>
      <w:tr w:rsidR="00DA4160" w:rsidRPr="00A51435" w14:paraId="7F479916" w14:textId="77777777" w:rsidTr="0084593E">
        <w:trPr>
          <w:trHeight w:val="490"/>
        </w:trPr>
        <w:tc>
          <w:tcPr>
            <w:tcW w:w="2785" w:type="dxa"/>
            <w:vAlign w:val="center"/>
          </w:tcPr>
          <w:p w14:paraId="32AAC8F8" w14:textId="4EC541A3" w:rsidR="00DA4160" w:rsidRPr="00766E98" w:rsidRDefault="00DA4160" w:rsidP="00DA4160">
            <w:pPr>
              <w:rPr>
                <w:sz w:val="22"/>
                <w:szCs w:val="22"/>
              </w:rPr>
            </w:pPr>
            <w:r w:rsidRPr="00766E98">
              <w:rPr>
                <w:b/>
                <w:sz w:val="22"/>
                <w:szCs w:val="22"/>
              </w:rPr>
              <w:t>Job Title:</w:t>
            </w:r>
          </w:p>
        </w:tc>
        <w:sdt>
          <w:sdtPr>
            <w:rPr>
              <w:i/>
              <w:sz w:val="22"/>
              <w:szCs w:val="22"/>
            </w:rPr>
            <w:alias w:val="Position Title"/>
            <w:tag w:val="Position_x0020_Title"/>
            <w:id w:val="1050575477"/>
            <w:placeholder>
              <w:docPart w:val="5A729A0772BB4582AB6FF0EF4FE73893"/>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Position_x0020_Title[1]" w:storeItemID="{7096E8B3-8298-4723-8CEB-3668C64CF7E4}"/>
            <w:text/>
          </w:sdtPr>
          <w:sdtEndPr/>
          <w:sdtContent>
            <w:tc>
              <w:tcPr>
                <w:tcW w:w="7470" w:type="dxa"/>
                <w:vAlign w:val="center"/>
              </w:tcPr>
              <w:p w14:paraId="5CECB0CD" w14:textId="0BE2A2BD" w:rsidR="00DA4160" w:rsidRPr="00766E98" w:rsidRDefault="00E6436F" w:rsidP="00DA4160">
                <w:pPr>
                  <w:ind w:left="72"/>
                  <w:rPr>
                    <w:i/>
                    <w:sz w:val="22"/>
                    <w:szCs w:val="22"/>
                  </w:rPr>
                </w:pPr>
                <w:r w:rsidRPr="00766E98">
                  <w:rPr>
                    <w:i/>
                    <w:sz w:val="22"/>
                    <w:szCs w:val="22"/>
                  </w:rPr>
                  <w:t xml:space="preserve">Financial </w:t>
                </w:r>
                <w:r w:rsidR="00766E98" w:rsidRPr="00766E98">
                  <w:rPr>
                    <w:i/>
                    <w:sz w:val="22"/>
                    <w:szCs w:val="22"/>
                  </w:rPr>
                  <w:t>Counselor</w:t>
                </w:r>
              </w:p>
            </w:tc>
          </w:sdtContent>
        </w:sdt>
      </w:tr>
      <w:tr w:rsidR="00243F41" w:rsidRPr="00A51435" w14:paraId="1FD93211" w14:textId="77777777" w:rsidTr="0084593E">
        <w:trPr>
          <w:trHeight w:val="490"/>
        </w:trPr>
        <w:tc>
          <w:tcPr>
            <w:tcW w:w="2785" w:type="dxa"/>
            <w:vAlign w:val="center"/>
          </w:tcPr>
          <w:p w14:paraId="09121282" w14:textId="17E3D38A" w:rsidR="00243F41" w:rsidRPr="00766E98" w:rsidRDefault="00243F41" w:rsidP="00DA4160">
            <w:pPr>
              <w:rPr>
                <w:b/>
                <w:sz w:val="22"/>
                <w:szCs w:val="22"/>
              </w:rPr>
            </w:pPr>
            <w:r w:rsidRPr="00766E98">
              <w:rPr>
                <w:b/>
                <w:sz w:val="22"/>
                <w:szCs w:val="22"/>
              </w:rPr>
              <w:t>Position Classification:</w:t>
            </w:r>
          </w:p>
        </w:tc>
        <w:tc>
          <w:tcPr>
            <w:tcW w:w="7470" w:type="dxa"/>
            <w:vAlign w:val="center"/>
          </w:tcPr>
          <w:p w14:paraId="155CB003" w14:textId="4BEDCB60" w:rsidR="00243F41" w:rsidRPr="00766E98" w:rsidRDefault="002D05BA" w:rsidP="008874F8">
            <w:pPr>
              <w:rPr>
                <w:i/>
                <w:sz w:val="22"/>
                <w:szCs w:val="22"/>
              </w:rPr>
            </w:pPr>
            <w:r w:rsidRPr="00766E98">
              <w:rPr>
                <w:i/>
                <w:sz w:val="22"/>
                <w:szCs w:val="22"/>
              </w:rPr>
              <w:t>Non-exempt</w:t>
            </w:r>
          </w:p>
        </w:tc>
      </w:tr>
      <w:tr w:rsidR="00243F41" w:rsidRPr="00A51435" w14:paraId="6613069A" w14:textId="77777777" w:rsidTr="0084593E">
        <w:trPr>
          <w:trHeight w:val="490"/>
        </w:trPr>
        <w:tc>
          <w:tcPr>
            <w:tcW w:w="2785" w:type="dxa"/>
            <w:vAlign w:val="center"/>
          </w:tcPr>
          <w:p w14:paraId="3792E532" w14:textId="7740BAAE" w:rsidR="00243F41" w:rsidRPr="00766E98" w:rsidRDefault="00243F41" w:rsidP="00DA4160">
            <w:pPr>
              <w:rPr>
                <w:b/>
                <w:sz w:val="22"/>
                <w:szCs w:val="22"/>
              </w:rPr>
            </w:pPr>
            <w:r w:rsidRPr="00766E98">
              <w:rPr>
                <w:b/>
                <w:sz w:val="22"/>
                <w:szCs w:val="22"/>
              </w:rPr>
              <w:t>Position Type:</w:t>
            </w:r>
          </w:p>
        </w:tc>
        <w:sdt>
          <w:sdtPr>
            <w:rPr>
              <w:i/>
              <w:sz w:val="22"/>
              <w:szCs w:val="22"/>
            </w:rPr>
            <w:alias w:val="Position Type"/>
            <w:tag w:val="Position_x0020_Type"/>
            <w:id w:val="1188948431"/>
            <w:placeholder>
              <w:docPart w:val="449DB05892734226868DCD98702CA34E"/>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Position_x0020_Type[1]" w:storeItemID="{7096E8B3-8298-4723-8CEB-3668C64CF7E4}"/>
            <w:text/>
          </w:sdtPr>
          <w:sdtEndPr/>
          <w:sdtContent>
            <w:tc>
              <w:tcPr>
                <w:tcW w:w="7470" w:type="dxa"/>
                <w:vAlign w:val="center"/>
              </w:tcPr>
              <w:p w14:paraId="196F8376" w14:textId="60BAE00E" w:rsidR="00243F41" w:rsidRPr="00766E98" w:rsidRDefault="006C7819" w:rsidP="00DA4160">
                <w:pPr>
                  <w:ind w:left="72"/>
                  <w:rPr>
                    <w:i/>
                    <w:sz w:val="22"/>
                    <w:szCs w:val="22"/>
                  </w:rPr>
                </w:pPr>
                <w:r w:rsidRPr="00766E98">
                  <w:rPr>
                    <w:i/>
                    <w:sz w:val="22"/>
                    <w:szCs w:val="22"/>
                  </w:rPr>
                  <w:t>Full time</w:t>
                </w:r>
              </w:p>
            </w:tc>
          </w:sdtContent>
        </w:sdt>
      </w:tr>
      <w:tr w:rsidR="00243F41" w:rsidRPr="00A51435" w14:paraId="21439647" w14:textId="77777777" w:rsidTr="0084593E">
        <w:trPr>
          <w:trHeight w:val="490"/>
        </w:trPr>
        <w:tc>
          <w:tcPr>
            <w:tcW w:w="2785" w:type="dxa"/>
            <w:vAlign w:val="center"/>
          </w:tcPr>
          <w:p w14:paraId="7AF2E0EC" w14:textId="3BF7172A" w:rsidR="00243F41" w:rsidRPr="00766E98" w:rsidRDefault="00243F41" w:rsidP="00DA4160">
            <w:pPr>
              <w:rPr>
                <w:b/>
                <w:sz w:val="22"/>
                <w:szCs w:val="22"/>
              </w:rPr>
            </w:pPr>
            <w:r w:rsidRPr="00766E98">
              <w:rPr>
                <w:b/>
                <w:sz w:val="22"/>
                <w:szCs w:val="22"/>
              </w:rPr>
              <w:t>Reports To:</w:t>
            </w:r>
          </w:p>
        </w:tc>
        <w:sdt>
          <w:sdtPr>
            <w:rPr>
              <w:i/>
              <w:sz w:val="22"/>
              <w:szCs w:val="22"/>
            </w:rPr>
            <w:alias w:val="Reports To"/>
            <w:tag w:val="Reports_x0020_To"/>
            <w:id w:val="1304419359"/>
            <w:placeholder>
              <w:docPart w:val="4FB1E5202A0D48C7AA5F16C40340E43A"/>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Reports_x0020_To[1]" w:storeItemID="{7096E8B3-8298-4723-8CEB-3668C64CF7E4}"/>
            <w:text/>
          </w:sdtPr>
          <w:sdtEndPr/>
          <w:sdtContent>
            <w:tc>
              <w:tcPr>
                <w:tcW w:w="7470" w:type="dxa"/>
                <w:vAlign w:val="center"/>
              </w:tcPr>
              <w:p w14:paraId="52ABBB77" w14:textId="7383B2BF" w:rsidR="00243F41" w:rsidRPr="00766E98" w:rsidRDefault="008874F8" w:rsidP="00DA4160">
                <w:pPr>
                  <w:ind w:left="72"/>
                  <w:rPr>
                    <w:i/>
                    <w:sz w:val="22"/>
                    <w:szCs w:val="22"/>
                  </w:rPr>
                </w:pPr>
                <w:r w:rsidRPr="00766E98">
                  <w:rPr>
                    <w:i/>
                    <w:sz w:val="22"/>
                    <w:szCs w:val="22"/>
                  </w:rPr>
                  <w:t>Program Manager</w:t>
                </w:r>
              </w:p>
            </w:tc>
          </w:sdtContent>
        </w:sdt>
      </w:tr>
      <w:tr w:rsidR="00DA4160" w:rsidRPr="00A51435" w14:paraId="4433A0B1" w14:textId="77777777" w:rsidTr="0084593E">
        <w:trPr>
          <w:trHeight w:val="490"/>
        </w:trPr>
        <w:tc>
          <w:tcPr>
            <w:tcW w:w="2785" w:type="dxa"/>
            <w:vAlign w:val="center"/>
          </w:tcPr>
          <w:p w14:paraId="208B90DB" w14:textId="3BD3EA7C" w:rsidR="00DA4160" w:rsidRPr="00766E98" w:rsidRDefault="00914793" w:rsidP="00DA4160">
            <w:pPr>
              <w:rPr>
                <w:b/>
                <w:sz w:val="22"/>
                <w:szCs w:val="22"/>
              </w:rPr>
            </w:pPr>
            <w:r w:rsidRPr="00766E98">
              <w:rPr>
                <w:b/>
                <w:sz w:val="22"/>
                <w:szCs w:val="22"/>
              </w:rPr>
              <w:t>Location</w:t>
            </w:r>
            <w:r w:rsidR="00DA4160" w:rsidRPr="00766E98">
              <w:rPr>
                <w:b/>
                <w:sz w:val="22"/>
                <w:szCs w:val="22"/>
              </w:rPr>
              <w:t>:</w:t>
            </w:r>
          </w:p>
        </w:tc>
        <w:tc>
          <w:tcPr>
            <w:tcW w:w="7470" w:type="dxa"/>
            <w:vAlign w:val="center"/>
          </w:tcPr>
          <w:p w14:paraId="2540DB8E" w14:textId="2D7A6F06" w:rsidR="00DA4160" w:rsidRPr="00766E98" w:rsidRDefault="00E6436F" w:rsidP="00DA4160">
            <w:pPr>
              <w:ind w:left="72"/>
              <w:rPr>
                <w:i/>
                <w:sz w:val="22"/>
                <w:szCs w:val="22"/>
              </w:rPr>
            </w:pPr>
            <w:r w:rsidRPr="00766E98">
              <w:rPr>
                <w:i/>
                <w:sz w:val="22"/>
                <w:szCs w:val="22"/>
              </w:rPr>
              <w:t>Salem, OR</w:t>
            </w:r>
          </w:p>
        </w:tc>
      </w:tr>
      <w:tr w:rsidR="00265026" w:rsidRPr="00A51435" w14:paraId="18C928FA" w14:textId="77777777" w:rsidTr="0084593E">
        <w:trPr>
          <w:trHeight w:val="490"/>
        </w:trPr>
        <w:tc>
          <w:tcPr>
            <w:tcW w:w="2785" w:type="dxa"/>
            <w:vAlign w:val="center"/>
          </w:tcPr>
          <w:p w14:paraId="73BA4005" w14:textId="49D95FD7" w:rsidR="00265026" w:rsidRPr="00766E98" w:rsidRDefault="00265026" w:rsidP="00DA4160">
            <w:pPr>
              <w:rPr>
                <w:b/>
                <w:sz w:val="22"/>
                <w:szCs w:val="22"/>
              </w:rPr>
            </w:pPr>
            <w:r w:rsidRPr="00766E98">
              <w:rPr>
                <w:b/>
                <w:sz w:val="22"/>
                <w:szCs w:val="22"/>
              </w:rPr>
              <w:t>Contract:</w:t>
            </w:r>
          </w:p>
        </w:tc>
        <w:sdt>
          <w:sdtPr>
            <w:rPr>
              <w:i/>
              <w:sz w:val="22"/>
              <w:szCs w:val="22"/>
            </w:rPr>
            <w:alias w:val="Contract"/>
            <w:tag w:val="Contract"/>
            <w:id w:val="-886409156"/>
            <w:placeholder>
              <w:docPart w:val="7D65A00DA4C84FA4AFF1DC481E886269"/>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Contract[1]" w:storeItemID="{7096E8B3-8298-4723-8CEB-3668C64CF7E4}"/>
            <w:text/>
          </w:sdtPr>
          <w:sdtEndPr/>
          <w:sdtContent>
            <w:tc>
              <w:tcPr>
                <w:tcW w:w="7470" w:type="dxa"/>
                <w:vAlign w:val="center"/>
              </w:tcPr>
              <w:p w14:paraId="4B37050A" w14:textId="49A74098" w:rsidR="00265026" w:rsidRPr="00766E98" w:rsidRDefault="00E6436F" w:rsidP="008874F8">
                <w:pPr>
                  <w:rPr>
                    <w:i/>
                    <w:sz w:val="22"/>
                    <w:szCs w:val="22"/>
                  </w:rPr>
                </w:pPr>
                <w:r w:rsidRPr="00766E98">
                  <w:rPr>
                    <w:i/>
                    <w:sz w:val="22"/>
                    <w:szCs w:val="22"/>
                  </w:rPr>
                  <w:t>Family Readiness Program Management Services</w:t>
                </w:r>
              </w:p>
            </w:tc>
          </w:sdtContent>
        </w:sdt>
      </w:tr>
      <w:tr w:rsidR="00DA4160" w:rsidRPr="00A51435" w14:paraId="732137BE" w14:textId="77777777" w:rsidTr="0084593E">
        <w:trPr>
          <w:trHeight w:val="490"/>
        </w:trPr>
        <w:tc>
          <w:tcPr>
            <w:tcW w:w="2785" w:type="dxa"/>
            <w:vAlign w:val="center"/>
          </w:tcPr>
          <w:p w14:paraId="3BBD2CFF" w14:textId="5B26AFCB" w:rsidR="00DA4160" w:rsidRPr="00766E98" w:rsidRDefault="00DA4160" w:rsidP="00DA4160">
            <w:pPr>
              <w:rPr>
                <w:b/>
                <w:sz w:val="22"/>
                <w:szCs w:val="22"/>
              </w:rPr>
            </w:pPr>
            <w:r w:rsidRPr="00766E98">
              <w:rPr>
                <w:b/>
                <w:sz w:val="22"/>
                <w:szCs w:val="22"/>
              </w:rPr>
              <w:t>Security Requirements:</w:t>
            </w:r>
          </w:p>
        </w:tc>
        <w:sdt>
          <w:sdtPr>
            <w:rPr>
              <w:i/>
              <w:sz w:val="22"/>
              <w:szCs w:val="22"/>
            </w:rPr>
            <w:alias w:val="Security Requirements"/>
            <w:tag w:val="Security_x0020_Requirements"/>
            <w:id w:val="-408845646"/>
            <w:placeholder>
              <w:docPart w:val="0A0043C434B547B4BD7B3270F2F800FB"/>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Security_x0020_Requirements[1]" w:storeItemID="{7096E8B3-8298-4723-8CEB-3668C64CF7E4}"/>
            <w:text/>
          </w:sdtPr>
          <w:sdtEndPr/>
          <w:sdtContent>
            <w:tc>
              <w:tcPr>
                <w:tcW w:w="7470" w:type="dxa"/>
                <w:vAlign w:val="center"/>
              </w:tcPr>
              <w:p w14:paraId="6373F8EB" w14:textId="622250D5" w:rsidR="00DA4160" w:rsidRPr="00766E98" w:rsidRDefault="00E6436F" w:rsidP="006C7819">
                <w:pPr>
                  <w:ind w:left="72"/>
                  <w:rPr>
                    <w:i/>
                    <w:sz w:val="22"/>
                    <w:szCs w:val="22"/>
                  </w:rPr>
                </w:pPr>
                <w:r w:rsidRPr="00766E98">
                  <w:rPr>
                    <w:i/>
                    <w:sz w:val="22"/>
                    <w:szCs w:val="22"/>
                  </w:rPr>
                  <w:t>N/A</w:t>
                </w:r>
                <w:r w:rsidR="006C7819" w:rsidRPr="00766E98">
                  <w:rPr>
                    <w:i/>
                    <w:sz w:val="22"/>
                    <w:szCs w:val="22"/>
                  </w:rPr>
                  <w:t xml:space="preserve"> </w:t>
                </w:r>
              </w:p>
            </w:tc>
          </w:sdtContent>
        </w:sdt>
      </w:tr>
      <w:tr w:rsidR="0084593E" w:rsidRPr="00A51435" w14:paraId="7085D04B" w14:textId="77777777" w:rsidTr="0084593E">
        <w:trPr>
          <w:trHeight w:val="490"/>
        </w:trPr>
        <w:tc>
          <w:tcPr>
            <w:tcW w:w="2785" w:type="dxa"/>
            <w:vAlign w:val="center"/>
          </w:tcPr>
          <w:p w14:paraId="5CA0B5BA" w14:textId="0D619588" w:rsidR="0084593E" w:rsidRPr="00766E98" w:rsidRDefault="0084593E" w:rsidP="00DA4160">
            <w:pPr>
              <w:rPr>
                <w:b/>
                <w:sz w:val="22"/>
                <w:szCs w:val="22"/>
              </w:rPr>
            </w:pPr>
            <w:r w:rsidRPr="00766E98">
              <w:rPr>
                <w:b/>
                <w:sz w:val="22"/>
                <w:szCs w:val="22"/>
              </w:rPr>
              <w:t>Education Requirements:</w:t>
            </w:r>
          </w:p>
        </w:tc>
        <w:sdt>
          <w:sdtPr>
            <w:rPr>
              <w:i/>
              <w:sz w:val="22"/>
              <w:szCs w:val="22"/>
            </w:rPr>
            <w:alias w:val="Education Requirements"/>
            <w:tag w:val="Education_x0020_Requirements"/>
            <w:id w:val="-1196920866"/>
            <w:placeholder>
              <w:docPart w:val="27046EAF72324715AA86C5C45C560FFE"/>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Education_x0020_Requirements[1]" w:storeItemID="{7096E8B3-8298-4723-8CEB-3668C64CF7E4}"/>
            <w:text/>
          </w:sdtPr>
          <w:sdtEndPr/>
          <w:sdtContent>
            <w:tc>
              <w:tcPr>
                <w:tcW w:w="7470" w:type="dxa"/>
                <w:vAlign w:val="center"/>
              </w:tcPr>
              <w:p w14:paraId="1C688367" w14:textId="432D65F6" w:rsidR="0084593E" w:rsidRPr="00766E98" w:rsidRDefault="00035FCF" w:rsidP="00D538A7">
                <w:pPr>
                  <w:ind w:left="72"/>
                  <w:rPr>
                    <w:i/>
                    <w:sz w:val="22"/>
                    <w:szCs w:val="22"/>
                  </w:rPr>
                </w:pPr>
                <w:r w:rsidRPr="00766E98">
                  <w:rPr>
                    <w:i/>
                    <w:sz w:val="22"/>
                    <w:szCs w:val="22"/>
                  </w:rPr>
                  <w:t>Bachelor’s degree</w:t>
                </w:r>
              </w:p>
            </w:tc>
          </w:sdtContent>
        </w:sdt>
      </w:tr>
      <w:tr w:rsidR="0084593E" w:rsidRPr="00A51435" w14:paraId="1FA91A40" w14:textId="77777777" w:rsidTr="0084593E">
        <w:trPr>
          <w:trHeight w:val="490"/>
        </w:trPr>
        <w:tc>
          <w:tcPr>
            <w:tcW w:w="2785" w:type="dxa"/>
            <w:vAlign w:val="center"/>
          </w:tcPr>
          <w:p w14:paraId="63E162C1" w14:textId="0B68A02B" w:rsidR="0084593E" w:rsidRPr="00766E98" w:rsidRDefault="0084593E" w:rsidP="00DA4160">
            <w:pPr>
              <w:rPr>
                <w:b/>
                <w:sz w:val="22"/>
                <w:szCs w:val="22"/>
              </w:rPr>
            </w:pPr>
            <w:r w:rsidRPr="00766E98">
              <w:rPr>
                <w:b/>
                <w:sz w:val="22"/>
                <w:szCs w:val="22"/>
              </w:rPr>
              <w:t>Years of Experience:</w:t>
            </w:r>
          </w:p>
        </w:tc>
        <w:tc>
          <w:tcPr>
            <w:tcW w:w="7470" w:type="dxa"/>
            <w:vAlign w:val="center"/>
          </w:tcPr>
          <w:p w14:paraId="589678E7" w14:textId="63C016F2" w:rsidR="0084593E" w:rsidRPr="00766E98" w:rsidRDefault="008874F8" w:rsidP="008874F8">
            <w:pPr>
              <w:rPr>
                <w:i/>
                <w:sz w:val="22"/>
                <w:szCs w:val="22"/>
              </w:rPr>
            </w:pPr>
            <w:r w:rsidRPr="00766E98">
              <w:rPr>
                <w:i/>
                <w:sz w:val="22"/>
                <w:szCs w:val="22"/>
              </w:rPr>
              <w:t xml:space="preserve">Must have </w:t>
            </w:r>
            <w:r w:rsidR="00035FCF" w:rsidRPr="00766E98">
              <w:rPr>
                <w:i/>
                <w:sz w:val="22"/>
                <w:szCs w:val="22"/>
              </w:rPr>
              <w:t>5+</w:t>
            </w:r>
            <w:r w:rsidRPr="00766E98">
              <w:rPr>
                <w:i/>
                <w:sz w:val="22"/>
                <w:szCs w:val="22"/>
              </w:rPr>
              <w:t>years of relevant experience</w:t>
            </w:r>
          </w:p>
        </w:tc>
      </w:tr>
    </w:tbl>
    <w:p w14:paraId="0B18A4FA" w14:textId="77777777" w:rsidR="00DA4160" w:rsidRDefault="00DA4160" w:rsidP="00622416">
      <w:pPr>
        <w:rPr>
          <w:rStyle w:val="headline7"/>
          <w:color w:val="auto"/>
          <w:szCs w:val="22"/>
        </w:rPr>
      </w:pPr>
    </w:p>
    <w:p w14:paraId="10CCAE41" w14:textId="77777777" w:rsidR="00C4282D" w:rsidRPr="00C4282D" w:rsidRDefault="00C4282D" w:rsidP="00C4282D">
      <w:pPr>
        <w:rPr>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84593E" w:rsidRPr="00A51435" w14:paraId="0D089BC7" w14:textId="77777777" w:rsidTr="007756FF">
        <w:trPr>
          <w:trHeight w:val="490"/>
        </w:trPr>
        <w:tc>
          <w:tcPr>
            <w:tcW w:w="10255" w:type="dxa"/>
            <w:vAlign w:val="center"/>
          </w:tcPr>
          <w:p w14:paraId="0AB2EBB1" w14:textId="7482D0A3" w:rsidR="0084593E" w:rsidRPr="00DA4160" w:rsidRDefault="0084593E" w:rsidP="007756FF">
            <w:pPr>
              <w:ind w:left="72"/>
              <w:rPr>
                <w:i/>
                <w:iCs/>
                <w:sz w:val="20"/>
              </w:rPr>
            </w:pPr>
            <w:r w:rsidRPr="00DA4160">
              <w:rPr>
                <w:i/>
                <w:iCs/>
                <w:sz w:val="20"/>
              </w:rPr>
              <w:t xml:space="preserve">For </w:t>
            </w:r>
            <w:r>
              <w:rPr>
                <w:i/>
                <w:iCs/>
                <w:sz w:val="20"/>
              </w:rPr>
              <w:t>Advertisement:</w:t>
            </w:r>
          </w:p>
        </w:tc>
      </w:tr>
      <w:tr w:rsidR="0084593E" w:rsidRPr="00A51435" w14:paraId="06D93DF6" w14:textId="77777777" w:rsidTr="007756FF">
        <w:trPr>
          <w:trHeight w:val="490"/>
        </w:trPr>
        <w:tc>
          <w:tcPr>
            <w:tcW w:w="10255" w:type="dxa"/>
            <w:vAlign w:val="center"/>
          </w:tcPr>
          <w:p w14:paraId="3D0D4988" w14:textId="77777777" w:rsidR="007433F0" w:rsidRDefault="007433F0" w:rsidP="007433F0">
            <w:pPr>
              <w:rPr>
                <w:i/>
                <w:iCs/>
                <w:sz w:val="20"/>
              </w:rPr>
            </w:pPr>
          </w:p>
          <w:p w14:paraId="41CAAD37" w14:textId="77777777" w:rsidR="007433F0" w:rsidRPr="00A51435" w:rsidRDefault="007433F0" w:rsidP="007433F0">
            <w:pPr>
              <w:shd w:val="clear" w:color="auto" w:fill="E0E0E0"/>
              <w:rPr>
                <w:rFonts w:ascii="Georgia" w:hAnsi="Georgia" w:cs="Arial"/>
                <w:b/>
                <w:sz w:val="20"/>
              </w:rPr>
            </w:pPr>
            <w:r w:rsidRPr="00A51435">
              <w:rPr>
                <w:rFonts w:ascii="Georgia" w:hAnsi="Georgia" w:cs="Arial"/>
                <w:b/>
                <w:sz w:val="20"/>
              </w:rPr>
              <w:t>Job purpose</w:t>
            </w:r>
          </w:p>
          <w:p w14:paraId="1763E369" w14:textId="77777777" w:rsidR="007433F0" w:rsidRDefault="007433F0" w:rsidP="007433F0">
            <w:pPr>
              <w:rPr>
                <w:rFonts w:ascii="Georgia" w:hAnsi="Georgia"/>
                <w:sz w:val="20"/>
                <w:szCs w:val="20"/>
              </w:rPr>
            </w:pPr>
          </w:p>
          <w:p w14:paraId="6E17F11C" w14:textId="0EE7941B" w:rsidR="007433F0" w:rsidRPr="007433F0" w:rsidRDefault="007433F0" w:rsidP="007433F0">
            <w:pPr>
              <w:rPr>
                <w:color w:val="000000"/>
                <w:sz w:val="22"/>
                <w:szCs w:val="22"/>
              </w:rPr>
            </w:pPr>
            <w:r w:rsidRPr="007433F0">
              <w:rPr>
                <w:color w:val="000000"/>
                <w:sz w:val="22"/>
                <w:szCs w:val="22"/>
              </w:rPr>
              <w:t>The State Family Program Office has a non-personal services requirement for contractor support to provide personal financial counseling and referral services to clients, and their families. Accredited and certified counselors trained in financial matters shall provide personal and family financial counseling, planning, and education, awareness of information services, appropriate referrals, and assistance applicable to military families.</w:t>
            </w:r>
          </w:p>
          <w:p w14:paraId="2E42A30E" w14:textId="4D76165E" w:rsidR="00914793" w:rsidRPr="00766E98" w:rsidRDefault="00914793" w:rsidP="00914793">
            <w:pPr>
              <w:ind w:left="360"/>
              <w:rPr>
                <w:sz w:val="22"/>
                <w:szCs w:val="22"/>
              </w:rPr>
            </w:pPr>
          </w:p>
          <w:p w14:paraId="0385BE88" w14:textId="77777777" w:rsidR="00914793" w:rsidRPr="00766E98" w:rsidRDefault="00914793" w:rsidP="00914793">
            <w:pPr>
              <w:shd w:val="clear" w:color="auto" w:fill="E0E0E0"/>
              <w:rPr>
                <w:b/>
                <w:sz w:val="22"/>
                <w:szCs w:val="22"/>
              </w:rPr>
            </w:pPr>
            <w:r w:rsidRPr="00766E98">
              <w:rPr>
                <w:b/>
                <w:sz w:val="22"/>
                <w:szCs w:val="22"/>
              </w:rPr>
              <w:t>Duties and responsibilities</w:t>
            </w:r>
          </w:p>
          <w:p w14:paraId="4BD8E34B" w14:textId="77777777" w:rsidR="008874F8" w:rsidRPr="00766E98" w:rsidRDefault="008874F8" w:rsidP="008874F8">
            <w:pPr>
              <w:pStyle w:val="ListParagraph"/>
              <w:ind w:left="1080"/>
              <w:rPr>
                <w:rFonts w:ascii="Times New Roman" w:hAnsi="Times New Roman" w:cs="Times New Roman"/>
                <w:sz w:val="22"/>
                <w:szCs w:val="22"/>
              </w:rPr>
            </w:pPr>
          </w:p>
          <w:p w14:paraId="0CCA024A" w14:textId="0306258D" w:rsidR="00035FCF" w:rsidRPr="00766E98" w:rsidRDefault="00035FCF" w:rsidP="00035FCF">
            <w:pPr>
              <w:pStyle w:val="ListParagraph"/>
              <w:numPr>
                <w:ilvl w:val="0"/>
                <w:numId w:val="24"/>
              </w:numPr>
              <w:rPr>
                <w:rFonts w:ascii="Times New Roman" w:hAnsi="Times New Roman" w:cs="Times New Roman"/>
                <w:sz w:val="22"/>
                <w:szCs w:val="22"/>
              </w:rPr>
            </w:pPr>
            <w:r w:rsidRPr="00766E98">
              <w:rPr>
                <w:rFonts w:ascii="Times New Roman" w:hAnsi="Times New Roman" w:cs="Times New Roman"/>
                <w:sz w:val="22"/>
                <w:szCs w:val="22"/>
              </w:rPr>
              <w:t>Provide services to Service Members (Active and reserve status), retirees in good standing within 1 year of retirement, federal technicians, and their families.</w:t>
            </w:r>
          </w:p>
          <w:p w14:paraId="224CD5F9" w14:textId="77777777" w:rsidR="00035FCF" w:rsidRPr="00766E98" w:rsidRDefault="00035FCF" w:rsidP="00035FCF">
            <w:pPr>
              <w:pStyle w:val="ListParagraph"/>
              <w:numPr>
                <w:ilvl w:val="0"/>
                <w:numId w:val="24"/>
              </w:numPr>
              <w:rPr>
                <w:rFonts w:ascii="Times New Roman" w:hAnsi="Times New Roman" w:cs="Times New Roman"/>
                <w:sz w:val="22"/>
                <w:szCs w:val="22"/>
              </w:rPr>
            </w:pPr>
            <w:r w:rsidRPr="00766E98">
              <w:rPr>
                <w:rFonts w:ascii="Times New Roman" w:hAnsi="Times New Roman" w:cs="Times New Roman"/>
                <w:sz w:val="22"/>
                <w:szCs w:val="22"/>
              </w:rPr>
              <w:t>Deliver direct personal financial counseling by delivering the following:</w:t>
            </w:r>
          </w:p>
          <w:p w14:paraId="025ED609" w14:textId="064FCC57" w:rsidR="00035FCF" w:rsidRPr="00766E98" w:rsidRDefault="00035FCF" w:rsidP="00766E98">
            <w:pPr>
              <w:pStyle w:val="ListParagraph"/>
              <w:numPr>
                <w:ilvl w:val="1"/>
                <w:numId w:val="26"/>
              </w:numPr>
              <w:rPr>
                <w:rFonts w:ascii="Times New Roman" w:hAnsi="Times New Roman" w:cs="Times New Roman"/>
                <w:sz w:val="22"/>
                <w:szCs w:val="22"/>
              </w:rPr>
            </w:pPr>
            <w:r w:rsidRPr="00766E98">
              <w:rPr>
                <w:rFonts w:ascii="Times New Roman" w:hAnsi="Times New Roman" w:cs="Times New Roman"/>
                <w:sz w:val="22"/>
                <w:szCs w:val="22"/>
              </w:rPr>
              <w:t>Identifying immediate and long-range measures to reduce household expenditures and avoid additional financial burdens.</w:t>
            </w:r>
          </w:p>
          <w:p w14:paraId="0B45D996" w14:textId="5851F20A" w:rsidR="00035FCF" w:rsidRPr="00766E98" w:rsidRDefault="00035FCF" w:rsidP="00766E98">
            <w:pPr>
              <w:pStyle w:val="ListParagraph"/>
              <w:numPr>
                <w:ilvl w:val="1"/>
                <w:numId w:val="26"/>
              </w:numPr>
              <w:rPr>
                <w:rFonts w:ascii="Times New Roman" w:hAnsi="Times New Roman" w:cs="Times New Roman"/>
                <w:sz w:val="22"/>
                <w:szCs w:val="22"/>
              </w:rPr>
            </w:pPr>
            <w:r w:rsidRPr="00766E98">
              <w:rPr>
                <w:rFonts w:ascii="Times New Roman" w:hAnsi="Times New Roman" w:cs="Times New Roman"/>
                <w:sz w:val="22"/>
                <w:szCs w:val="22"/>
              </w:rPr>
              <w:t>Personal budget/financial planning tailored to client needs to reduce, eliminate, and avoid debt and to achieve solvency and stability.</w:t>
            </w:r>
          </w:p>
          <w:p w14:paraId="11B8F975" w14:textId="75D452E7" w:rsidR="00035FCF" w:rsidRPr="00766E98" w:rsidRDefault="00035FCF" w:rsidP="00766E98">
            <w:pPr>
              <w:pStyle w:val="ListParagraph"/>
              <w:numPr>
                <w:ilvl w:val="1"/>
                <w:numId w:val="26"/>
              </w:numPr>
              <w:rPr>
                <w:rFonts w:ascii="Times New Roman" w:hAnsi="Times New Roman" w:cs="Times New Roman"/>
                <w:sz w:val="22"/>
                <w:szCs w:val="22"/>
              </w:rPr>
            </w:pPr>
            <w:r w:rsidRPr="00766E98">
              <w:rPr>
                <w:rFonts w:ascii="Times New Roman" w:hAnsi="Times New Roman" w:cs="Times New Roman"/>
                <w:sz w:val="22"/>
                <w:szCs w:val="22"/>
              </w:rPr>
              <w:t xml:space="preserve">Teaching Service members (and their families) money management techniques to encourage them to live within their means. </w:t>
            </w:r>
          </w:p>
          <w:p w14:paraId="0046BD30" w14:textId="7E47080F" w:rsidR="00035FCF" w:rsidRPr="00766E98" w:rsidRDefault="00035FCF" w:rsidP="00766E98">
            <w:pPr>
              <w:pStyle w:val="ListParagraph"/>
              <w:numPr>
                <w:ilvl w:val="1"/>
                <w:numId w:val="26"/>
              </w:numPr>
              <w:rPr>
                <w:rFonts w:ascii="Times New Roman" w:hAnsi="Times New Roman" w:cs="Times New Roman"/>
                <w:sz w:val="22"/>
                <w:szCs w:val="22"/>
              </w:rPr>
            </w:pPr>
            <w:r w:rsidRPr="00766E98">
              <w:rPr>
                <w:rFonts w:ascii="Times New Roman" w:hAnsi="Times New Roman" w:cs="Times New Roman"/>
                <w:sz w:val="22"/>
                <w:szCs w:val="22"/>
              </w:rPr>
              <w:t>Establishing, monitoring, and protecting their credit.</w:t>
            </w:r>
          </w:p>
          <w:p w14:paraId="34D48DCD" w14:textId="060D1BD1" w:rsidR="00035FCF" w:rsidRPr="00766E98" w:rsidRDefault="00035FCF" w:rsidP="00766E98">
            <w:pPr>
              <w:pStyle w:val="ListParagraph"/>
              <w:numPr>
                <w:ilvl w:val="1"/>
                <w:numId w:val="26"/>
              </w:numPr>
              <w:rPr>
                <w:rFonts w:ascii="Times New Roman" w:hAnsi="Times New Roman" w:cs="Times New Roman"/>
                <w:sz w:val="22"/>
                <w:szCs w:val="22"/>
              </w:rPr>
            </w:pPr>
            <w:r w:rsidRPr="00766E98">
              <w:rPr>
                <w:rFonts w:ascii="Times New Roman" w:hAnsi="Times New Roman" w:cs="Times New Roman"/>
                <w:sz w:val="22"/>
                <w:szCs w:val="22"/>
              </w:rPr>
              <w:lastRenderedPageBreak/>
              <w:t>Teaching Service Members to make informed decisions regarding associated costs such as insurance, maintenance, fuel costs, etc.</w:t>
            </w:r>
          </w:p>
          <w:p w14:paraId="5950CBE0" w14:textId="3FF0D7D9" w:rsidR="00035FCF" w:rsidRPr="00766E98" w:rsidRDefault="00035FCF" w:rsidP="00766E98">
            <w:pPr>
              <w:pStyle w:val="ListParagraph"/>
              <w:numPr>
                <w:ilvl w:val="1"/>
                <w:numId w:val="26"/>
              </w:numPr>
              <w:rPr>
                <w:rFonts w:ascii="Times New Roman" w:hAnsi="Times New Roman" w:cs="Times New Roman"/>
                <w:sz w:val="22"/>
                <w:szCs w:val="22"/>
              </w:rPr>
            </w:pPr>
            <w:r w:rsidRPr="00766E98">
              <w:rPr>
                <w:rFonts w:ascii="Times New Roman" w:hAnsi="Times New Roman" w:cs="Times New Roman"/>
                <w:sz w:val="22"/>
                <w:szCs w:val="22"/>
              </w:rPr>
              <w:t>Counseling Service Members about retirement systems and providing financial models to assist them in establishing a comprehensive retirement plan.</w:t>
            </w:r>
          </w:p>
          <w:p w14:paraId="1E841467" w14:textId="15957F25" w:rsidR="00766E98" w:rsidRPr="00766E98" w:rsidRDefault="00035FCF" w:rsidP="00766E98">
            <w:pPr>
              <w:pStyle w:val="ListParagraph"/>
              <w:numPr>
                <w:ilvl w:val="1"/>
                <w:numId w:val="26"/>
              </w:numPr>
              <w:rPr>
                <w:rFonts w:ascii="Times New Roman" w:hAnsi="Times New Roman" w:cs="Times New Roman"/>
                <w:sz w:val="22"/>
                <w:szCs w:val="22"/>
              </w:rPr>
            </w:pPr>
            <w:r w:rsidRPr="00766E98">
              <w:rPr>
                <w:rFonts w:ascii="Times New Roman" w:hAnsi="Times New Roman" w:cs="Times New Roman"/>
                <w:sz w:val="22"/>
                <w:szCs w:val="22"/>
              </w:rPr>
              <w:t>Assisting with tax planning.  Tax preparation is not part of tax planning and shall not be done</w:t>
            </w:r>
            <w:r w:rsidR="00766E98" w:rsidRPr="00766E98">
              <w:rPr>
                <w:rFonts w:ascii="Times New Roman" w:hAnsi="Times New Roman" w:cs="Times New Roman"/>
                <w:sz w:val="22"/>
                <w:szCs w:val="22"/>
              </w:rPr>
              <w:t>.</w:t>
            </w:r>
          </w:p>
          <w:p w14:paraId="141208C2" w14:textId="6F402CB4" w:rsidR="00035FCF" w:rsidRPr="00B77E88" w:rsidRDefault="00035FCF" w:rsidP="00B77E88">
            <w:pPr>
              <w:pStyle w:val="ListParagraph"/>
              <w:numPr>
                <w:ilvl w:val="1"/>
                <w:numId w:val="26"/>
              </w:numPr>
              <w:rPr>
                <w:rFonts w:ascii="Times New Roman" w:hAnsi="Times New Roman" w:cs="Times New Roman"/>
                <w:sz w:val="22"/>
                <w:szCs w:val="22"/>
              </w:rPr>
            </w:pPr>
            <w:r w:rsidRPr="00766E98">
              <w:rPr>
                <w:rFonts w:ascii="Times New Roman" w:hAnsi="Times New Roman" w:cs="Times New Roman"/>
                <w:sz w:val="22"/>
                <w:szCs w:val="22"/>
              </w:rPr>
              <w:t xml:space="preserve">Provide Instruction on techniques to save for emergencies, unanticipated contingencies, short and long-term goal setting. </w:t>
            </w:r>
          </w:p>
          <w:p w14:paraId="461D5E6B" w14:textId="77777777" w:rsidR="00766E98" w:rsidRPr="00766E98" w:rsidRDefault="00035FCF" w:rsidP="00766E98">
            <w:pPr>
              <w:pStyle w:val="ListParagraph"/>
              <w:numPr>
                <w:ilvl w:val="1"/>
                <w:numId w:val="26"/>
              </w:numPr>
              <w:rPr>
                <w:rFonts w:ascii="Times New Roman" w:hAnsi="Times New Roman" w:cs="Times New Roman"/>
                <w:sz w:val="22"/>
                <w:szCs w:val="22"/>
              </w:rPr>
            </w:pPr>
            <w:r w:rsidRPr="00766E98">
              <w:rPr>
                <w:rFonts w:ascii="Times New Roman" w:hAnsi="Times New Roman" w:cs="Times New Roman"/>
                <w:sz w:val="22"/>
                <w:szCs w:val="22"/>
              </w:rPr>
              <w:t>Providing financial counseling in accordance with the Civil Relief Act, Public Law 110-289 Housing and Economic Recovery Act of 2008 as well as other applicable laws and policies.</w:t>
            </w:r>
          </w:p>
          <w:p w14:paraId="55D8E1E3" w14:textId="6FBBF7A0" w:rsidR="00035FCF" w:rsidRPr="00766E98" w:rsidRDefault="00035FCF" w:rsidP="00766E98">
            <w:pPr>
              <w:pStyle w:val="ListParagraph"/>
              <w:numPr>
                <w:ilvl w:val="1"/>
                <w:numId w:val="26"/>
              </w:numPr>
              <w:rPr>
                <w:rFonts w:ascii="Times New Roman" w:hAnsi="Times New Roman" w:cs="Times New Roman"/>
                <w:sz w:val="22"/>
                <w:szCs w:val="22"/>
              </w:rPr>
            </w:pPr>
            <w:r w:rsidRPr="00766E98">
              <w:rPr>
                <w:rFonts w:ascii="Times New Roman" w:hAnsi="Times New Roman" w:cs="Times New Roman"/>
                <w:sz w:val="22"/>
                <w:szCs w:val="22"/>
              </w:rPr>
              <w:t>Clients in extreme financial hardship, threat of deprivation, homelessness, or other similar circumstances, shall be provided with information on applicable resources such as relief societies, banks/credit unions, Chaplains, other state, federal, local and veterans’ organizations, and other resources as applicable. Follow-up on referrals to financial resources within 48 hours</w:t>
            </w:r>
          </w:p>
          <w:p w14:paraId="384BC7C9" w14:textId="34E5EFFF" w:rsidR="00766E98" w:rsidRPr="00766E98" w:rsidRDefault="00766E98" w:rsidP="00766E98">
            <w:pPr>
              <w:pStyle w:val="ListParagraph"/>
              <w:numPr>
                <w:ilvl w:val="0"/>
                <w:numId w:val="24"/>
              </w:numPr>
              <w:rPr>
                <w:rFonts w:ascii="Times New Roman" w:hAnsi="Times New Roman" w:cs="Times New Roman"/>
                <w:sz w:val="22"/>
                <w:szCs w:val="22"/>
              </w:rPr>
            </w:pPr>
            <w:r w:rsidRPr="00766E98">
              <w:rPr>
                <w:rFonts w:ascii="Times New Roman" w:hAnsi="Times New Roman" w:cs="Times New Roman"/>
                <w:sz w:val="22"/>
                <w:szCs w:val="22"/>
              </w:rPr>
              <w:t>Prepare counseling briefs at family programs / events to include yellow ribbon and for command-requested events (unit drills, SRC/SRP, family days, organization days etc.) up to 24 events per year either in person as regulations allow or by teleconference.</w:t>
            </w:r>
          </w:p>
          <w:p w14:paraId="25B0F931" w14:textId="230FD1CE" w:rsidR="00766E98" w:rsidRPr="00766E98" w:rsidRDefault="00766E98" w:rsidP="00766E98">
            <w:pPr>
              <w:pStyle w:val="ListParagraph"/>
              <w:numPr>
                <w:ilvl w:val="0"/>
                <w:numId w:val="24"/>
              </w:numPr>
              <w:rPr>
                <w:rFonts w:ascii="Times New Roman" w:hAnsi="Times New Roman" w:cs="Times New Roman"/>
                <w:sz w:val="22"/>
                <w:szCs w:val="22"/>
              </w:rPr>
            </w:pPr>
            <w:r w:rsidRPr="00766E98">
              <w:rPr>
                <w:rFonts w:ascii="Times New Roman" w:hAnsi="Times New Roman" w:cs="Times New Roman"/>
                <w:sz w:val="22"/>
                <w:szCs w:val="22"/>
              </w:rPr>
              <w:t>Maintain up-to-date knowledge, understanding, and contacts of available financial resources including federal, state, and municipal entities within the state of Oregon as well as external military and civilian service providers.</w:t>
            </w:r>
          </w:p>
          <w:p w14:paraId="691E7AF4" w14:textId="60A23325" w:rsidR="00766E98" w:rsidRPr="00766E98" w:rsidRDefault="00766E98" w:rsidP="00766E98">
            <w:pPr>
              <w:pStyle w:val="ListParagraph"/>
              <w:numPr>
                <w:ilvl w:val="0"/>
                <w:numId w:val="24"/>
              </w:numPr>
              <w:rPr>
                <w:rFonts w:ascii="Times New Roman" w:hAnsi="Times New Roman" w:cs="Times New Roman"/>
                <w:sz w:val="22"/>
                <w:szCs w:val="22"/>
              </w:rPr>
            </w:pPr>
            <w:r w:rsidRPr="00766E98">
              <w:rPr>
                <w:rFonts w:ascii="Times New Roman" w:hAnsi="Times New Roman" w:cs="Times New Roman"/>
                <w:sz w:val="22"/>
                <w:szCs w:val="22"/>
              </w:rPr>
              <w:t>Conduct community resource capacity improvement meetings with up to three or more community organizations per month to build relationships for referral services.</w:t>
            </w:r>
          </w:p>
          <w:p w14:paraId="3068444B" w14:textId="2BE1B2F4" w:rsidR="00914793" w:rsidRPr="00766E98" w:rsidRDefault="00766E98" w:rsidP="00766E98">
            <w:pPr>
              <w:pStyle w:val="ListParagraph"/>
              <w:numPr>
                <w:ilvl w:val="0"/>
                <w:numId w:val="24"/>
              </w:numPr>
              <w:rPr>
                <w:rFonts w:ascii="Times New Roman" w:hAnsi="Times New Roman" w:cs="Times New Roman"/>
                <w:sz w:val="22"/>
                <w:szCs w:val="22"/>
              </w:rPr>
            </w:pPr>
            <w:r w:rsidRPr="00766E98">
              <w:rPr>
                <w:rFonts w:ascii="Times New Roman" w:hAnsi="Times New Roman" w:cs="Times New Roman"/>
                <w:sz w:val="22"/>
                <w:szCs w:val="22"/>
              </w:rPr>
              <w:t>Provide ORNG Leadership, Commanders, Unit NCOs, and SFRGs with trends and analysis as it pertains to the financial wellness of their Service Members by request of specific units and their personnel.</w:t>
            </w:r>
          </w:p>
          <w:p w14:paraId="04BEF54A" w14:textId="77777777" w:rsidR="00914793" w:rsidRPr="00766E98" w:rsidRDefault="00914793" w:rsidP="00914793">
            <w:pPr>
              <w:ind w:left="360"/>
              <w:rPr>
                <w:sz w:val="22"/>
                <w:szCs w:val="22"/>
              </w:rPr>
            </w:pPr>
          </w:p>
          <w:p w14:paraId="296C0F84" w14:textId="77777777" w:rsidR="00914793" w:rsidRPr="00766E98" w:rsidRDefault="00914793" w:rsidP="00914793">
            <w:pPr>
              <w:shd w:val="clear" w:color="auto" w:fill="E0E0E0"/>
              <w:rPr>
                <w:b/>
                <w:sz w:val="22"/>
                <w:szCs w:val="22"/>
              </w:rPr>
            </w:pPr>
            <w:r w:rsidRPr="00766E98">
              <w:rPr>
                <w:b/>
                <w:sz w:val="22"/>
                <w:szCs w:val="22"/>
              </w:rPr>
              <w:t>Qualifications</w:t>
            </w:r>
          </w:p>
          <w:p w14:paraId="59CD26F3" w14:textId="2E5C229A" w:rsidR="00914793" w:rsidRPr="00766E98" w:rsidRDefault="00914793" w:rsidP="00914793">
            <w:pPr>
              <w:rPr>
                <w:bCs/>
                <w:sz w:val="22"/>
                <w:szCs w:val="22"/>
              </w:rPr>
            </w:pPr>
          </w:p>
          <w:p w14:paraId="161A47B8" w14:textId="0B427F50" w:rsidR="00E6436F" w:rsidRPr="00766E98" w:rsidRDefault="00E6436F" w:rsidP="00E6436F">
            <w:pPr>
              <w:pStyle w:val="ListParagraph"/>
              <w:widowControl w:val="0"/>
              <w:numPr>
                <w:ilvl w:val="0"/>
                <w:numId w:val="22"/>
              </w:numPr>
              <w:shd w:val="clear" w:color="auto" w:fill="FFFFFF"/>
              <w:kinsoku w:val="0"/>
              <w:overflowPunct w:val="0"/>
              <w:autoSpaceDE w:val="0"/>
              <w:autoSpaceDN w:val="0"/>
              <w:adjustRightInd w:val="0"/>
              <w:spacing w:before="3" w:line="254" w:lineRule="auto"/>
              <w:ind w:right="691"/>
              <w:rPr>
                <w:rFonts w:ascii="Times New Roman" w:hAnsi="Times New Roman" w:cs="Times New Roman"/>
                <w:bCs/>
                <w:sz w:val="22"/>
                <w:szCs w:val="22"/>
              </w:rPr>
            </w:pPr>
            <w:r w:rsidRPr="00766E98">
              <w:rPr>
                <w:rFonts w:ascii="Times New Roman" w:hAnsi="Times New Roman" w:cs="Times New Roman"/>
                <w:bCs/>
                <w:sz w:val="22"/>
                <w:szCs w:val="22"/>
              </w:rPr>
              <w:t>A minimum of a bachelor’s degree coupled with 5+ years of experience in financial counseling or education.</w:t>
            </w:r>
          </w:p>
          <w:p w14:paraId="093E2C13" w14:textId="3B3C0CAE" w:rsidR="00E6436F" w:rsidRPr="00766E98" w:rsidRDefault="00E6436F" w:rsidP="00E6436F">
            <w:pPr>
              <w:pStyle w:val="ListParagraph"/>
              <w:widowControl w:val="0"/>
              <w:numPr>
                <w:ilvl w:val="0"/>
                <w:numId w:val="22"/>
              </w:numPr>
              <w:shd w:val="clear" w:color="auto" w:fill="FFFFFF"/>
              <w:kinsoku w:val="0"/>
              <w:overflowPunct w:val="0"/>
              <w:autoSpaceDE w:val="0"/>
              <w:autoSpaceDN w:val="0"/>
              <w:adjustRightInd w:val="0"/>
              <w:spacing w:before="3" w:line="254" w:lineRule="auto"/>
              <w:ind w:right="691"/>
              <w:rPr>
                <w:rFonts w:ascii="Times New Roman" w:hAnsi="Times New Roman" w:cs="Times New Roman"/>
                <w:bCs/>
                <w:sz w:val="22"/>
                <w:szCs w:val="22"/>
              </w:rPr>
            </w:pPr>
            <w:r w:rsidRPr="00766E98">
              <w:rPr>
                <w:rFonts w:ascii="Times New Roman" w:hAnsi="Times New Roman" w:cs="Times New Roman"/>
                <w:bCs/>
                <w:sz w:val="22"/>
                <w:szCs w:val="22"/>
              </w:rPr>
              <w:t>Counselors shall maintain a valid, unrestricted motor vehicle license.</w:t>
            </w:r>
          </w:p>
          <w:p w14:paraId="6716ECEA" w14:textId="0EE18385" w:rsidR="00E6436F" w:rsidRPr="00766E98" w:rsidRDefault="00E6436F" w:rsidP="00E6436F">
            <w:pPr>
              <w:pStyle w:val="ListParagraph"/>
              <w:widowControl w:val="0"/>
              <w:numPr>
                <w:ilvl w:val="0"/>
                <w:numId w:val="22"/>
              </w:numPr>
              <w:shd w:val="clear" w:color="auto" w:fill="FFFFFF"/>
              <w:kinsoku w:val="0"/>
              <w:overflowPunct w:val="0"/>
              <w:autoSpaceDE w:val="0"/>
              <w:autoSpaceDN w:val="0"/>
              <w:adjustRightInd w:val="0"/>
              <w:spacing w:before="3" w:line="254" w:lineRule="auto"/>
              <w:ind w:right="691"/>
              <w:rPr>
                <w:rFonts w:ascii="Times New Roman" w:hAnsi="Times New Roman" w:cs="Times New Roman"/>
                <w:bCs/>
                <w:sz w:val="22"/>
                <w:szCs w:val="22"/>
              </w:rPr>
            </w:pPr>
            <w:r w:rsidRPr="00766E98">
              <w:rPr>
                <w:rFonts w:ascii="Times New Roman" w:hAnsi="Times New Roman" w:cs="Times New Roman"/>
                <w:bCs/>
                <w:sz w:val="22"/>
                <w:szCs w:val="22"/>
              </w:rPr>
              <w:t>Demonstrated experience in utilizing MS Office products (Excel, Word, PowerPoint).</w:t>
            </w:r>
          </w:p>
          <w:p w14:paraId="7DD8E98F" w14:textId="789D8F8D" w:rsidR="008874F8" w:rsidRPr="00766E98" w:rsidRDefault="008874F8" w:rsidP="008874F8">
            <w:pPr>
              <w:pStyle w:val="ListParagraph"/>
              <w:widowControl w:val="0"/>
              <w:numPr>
                <w:ilvl w:val="0"/>
                <w:numId w:val="22"/>
              </w:numPr>
              <w:shd w:val="clear" w:color="auto" w:fill="FFFFFF"/>
              <w:kinsoku w:val="0"/>
              <w:overflowPunct w:val="0"/>
              <w:autoSpaceDE w:val="0"/>
              <w:autoSpaceDN w:val="0"/>
              <w:adjustRightInd w:val="0"/>
              <w:spacing w:before="3" w:line="254" w:lineRule="auto"/>
              <w:ind w:right="691"/>
              <w:rPr>
                <w:rFonts w:ascii="Times New Roman" w:hAnsi="Times New Roman" w:cs="Times New Roman"/>
                <w:bCs/>
                <w:sz w:val="22"/>
                <w:szCs w:val="22"/>
              </w:rPr>
            </w:pPr>
            <w:r w:rsidRPr="00766E98">
              <w:rPr>
                <w:rFonts w:ascii="Times New Roman" w:hAnsi="Times New Roman" w:cs="Times New Roman"/>
                <w:bCs/>
                <w:sz w:val="22"/>
                <w:szCs w:val="22"/>
              </w:rPr>
              <w:t>Excellent customer service skills.</w:t>
            </w:r>
          </w:p>
          <w:p w14:paraId="586FF2CB" w14:textId="13AF5C97" w:rsidR="00914793" w:rsidRPr="007433F0" w:rsidRDefault="00E6436F" w:rsidP="00914793">
            <w:pPr>
              <w:pStyle w:val="ListParagraph"/>
              <w:widowControl w:val="0"/>
              <w:numPr>
                <w:ilvl w:val="0"/>
                <w:numId w:val="22"/>
              </w:numPr>
              <w:shd w:val="clear" w:color="auto" w:fill="FFFFFF"/>
              <w:kinsoku w:val="0"/>
              <w:overflowPunct w:val="0"/>
              <w:autoSpaceDE w:val="0"/>
              <w:autoSpaceDN w:val="0"/>
              <w:adjustRightInd w:val="0"/>
              <w:spacing w:before="3" w:line="254" w:lineRule="auto"/>
              <w:ind w:right="691"/>
              <w:rPr>
                <w:rFonts w:ascii="Times New Roman" w:hAnsi="Times New Roman" w:cs="Times New Roman"/>
                <w:bCs/>
                <w:sz w:val="22"/>
                <w:szCs w:val="22"/>
              </w:rPr>
            </w:pPr>
            <w:r w:rsidRPr="00766E98">
              <w:rPr>
                <w:rFonts w:ascii="Times New Roman" w:hAnsi="Times New Roman" w:cs="Times New Roman"/>
                <w:bCs/>
                <w:sz w:val="22"/>
                <w:szCs w:val="22"/>
              </w:rPr>
              <w:t>Must possess one of the following certifications: Certified Financial Planner (CFP®), Chartered Financial Consultant (</w:t>
            </w:r>
            <w:proofErr w:type="spellStart"/>
            <w:r w:rsidRPr="00766E98">
              <w:rPr>
                <w:rFonts w:ascii="Times New Roman" w:hAnsi="Times New Roman" w:cs="Times New Roman"/>
                <w:bCs/>
                <w:sz w:val="22"/>
                <w:szCs w:val="22"/>
              </w:rPr>
              <w:t>ChFC</w:t>
            </w:r>
            <w:proofErr w:type="spellEnd"/>
            <w:r w:rsidRPr="00766E98">
              <w:rPr>
                <w:rFonts w:ascii="Times New Roman" w:hAnsi="Times New Roman" w:cs="Times New Roman"/>
                <w:bCs/>
                <w:sz w:val="22"/>
                <w:szCs w:val="22"/>
              </w:rPr>
              <w:t xml:space="preserve">®), and/or Accredited Financial Counselor (AFC®). Contractor employees must maintain current, up-to-date certifications, </w:t>
            </w:r>
            <w:r w:rsidR="007433F0" w:rsidRPr="00766E98">
              <w:rPr>
                <w:rFonts w:ascii="Times New Roman" w:hAnsi="Times New Roman" w:cs="Times New Roman"/>
                <w:bCs/>
                <w:sz w:val="22"/>
                <w:szCs w:val="22"/>
              </w:rPr>
              <w:t>accreditation,</w:t>
            </w:r>
            <w:r w:rsidRPr="00766E98">
              <w:rPr>
                <w:rFonts w:ascii="Times New Roman" w:hAnsi="Times New Roman" w:cs="Times New Roman"/>
                <w:bCs/>
                <w:sz w:val="22"/>
                <w:szCs w:val="22"/>
              </w:rPr>
              <w:t xml:space="preserve"> and licenses.</w:t>
            </w:r>
          </w:p>
          <w:p w14:paraId="41CA3ED5" w14:textId="2004DBBF" w:rsidR="0084593E" w:rsidRPr="00766E98" w:rsidRDefault="0084593E" w:rsidP="002D05BA">
            <w:pPr>
              <w:rPr>
                <w:i/>
                <w:iCs/>
                <w:sz w:val="22"/>
                <w:szCs w:val="22"/>
              </w:rPr>
            </w:pPr>
          </w:p>
        </w:tc>
      </w:tr>
      <w:tr w:rsidR="00035FCF" w:rsidRPr="00A51435" w14:paraId="2C8523E1" w14:textId="77777777" w:rsidTr="007756FF">
        <w:trPr>
          <w:trHeight w:val="490"/>
        </w:trPr>
        <w:tc>
          <w:tcPr>
            <w:tcW w:w="10255" w:type="dxa"/>
            <w:vAlign w:val="center"/>
          </w:tcPr>
          <w:p w14:paraId="7B66A998" w14:textId="77777777" w:rsidR="00035FCF" w:rsidRDefault="00035FCF" w:rsidP="007433F0">
            <w:pPr>
              <w:rPr>
                <w:rFonts w:ascii="Georgia" w:hAnsi="Georgia"/>
                <w:sz w:val="20"/>
                <w:szCs w:val="20"/>
              </w:rPr>
            </w:pPr>
          </w:p>
        </w:tc>
      </w:tr>
    </w:tbl>
    <w:p w14:paraId="1745BB53" w14:textId="77777777" w:rsidR="00C4282D" w:rsidRDefault="00C4282D" w:rsidP="00C4282D">
      <w:pPr>
        <w:rPr>
          <w:szCs w:val="22"/>
        </w:rPr>
      </w:pPr>
    </w:p>
    <w:tbl>
      <w:tblPr>
        <w:tblStyle w:val="TableGrid"/>
        <w:tblW w:w="0" w:type="auto"/>
        <w:tblLook w:val="04A0" w:firstRow="1" w:lastRow="0" w:firstColumn="1" w:lastColumn="0" w:noHBand="0" w:noVBand="1"/>
      </w:tblPr>
      <w:tblGrid>
        <w:gridCol w:w="1795"/>
        <w:gridCol w:w="8419"/>
      </w:tblGrid>
      <w:tr w:rsidR="0084593E" w14:paraId="4C4F2A9F" w14:textId="77777777" w:rsidTr="0084593E">
        <w:tc>
          <w:tcPr>
            <w:tcW w:w="1795" w:type="dxa"/>
          </w:tcPr>
          <w:p w14:paraId="791D1E84" w14:textId="293E704D" w:rsidR="0084593E" w:rsidRDefault="0084593E" w:rsidP="00C4282D">
            <w:pPr>
              <w:tabs>
                <w:tab w:val="left" w:pos="7830"/>
              </w:tabs>
              <w:rPr>
                <w:szCs w:val="22"/>
              </w:rPr>
            </w:pPr>
            <w:r>
              <w:rPr>
                <w:szCs w:val="22"/>
              </w:rPr>
              <w:t>Approved By:</w:t>
            </w:r>
          </w:p>
        </w:tc>
        <w:tc>
          <w:tcPr>
            <w:tcW w:w="8419" w:type="dxa"/>
          </w:tcPr>
          <w:p w14:paraId="6D28ABAE" w14:textId="77777777" w:rsidR="0084593E" w:rsidRDefault="0084593E" w:rsidP="00C4282D">
            <w:pPr>
              <w:tabs>
                <w:tab w:val="left" w:pos="7830"/>
              </w:tabs>
              <w:rPr>
                <w:szCs w:val="22"/>
              </w:rPr>
            </w:pPr>
          </w:p>
        </w:tc>
      </w:tr>
      <w:tr w:rsidR="0084593E" w14:paraId="4FBFDC79" w14:textId="77777777" w:rsidTr="0084593E">
        <w:tc>
          <w:tcPr>
            <w:tcW w:w="1795" w:type="dxa"/>
          </w:tcPr>
          <w:p w14:paraId="1422EBB5" w14:textId="7C61CC82" w:rsidR="0084593E" w:rsidRDefault="0084593E" w:rsidP="00C4282D">
            <w:pPr>
              <w:tabs>
                <w:tab w:val="left" w:pos="7830"/>
              </w:tabs>
              <w:rPr>
                <w:szCs w:val="22"/>
              </w:rPr>
            </w:pPr>
            <w:r>
              <w:rPr>
                <w:szCs w:val="22"/>
              </w:rPr>
              <w:t>Date Approved:</w:t>
            </w:r>
          </w:p>
        </w:tc>
        <w:tc>
          <w:tcPr>
            <w:tcW w:w="8419" w:type="dxa"/>
          </w:tcPr>
          <w:p w14:paraId="1AB93F58" w14:textId="77777777" w:rsidR="0084593E" w:rsidRDefault="0084593E" w:rsidP="00C4282D">
            <w:pPr>
              <w:tabs>
                <w:tab w:val="left" w:pos="7830"/>
              </w:tabs>
              <w:rPr>
                <w:szCs w:val="22"/>
              </w:rPr>
            </w:pPr>
          </w:p>
        </w:tc>
      </w:tr>
      <w:tr w:rsidR="0084593E" w14:paraId="698F4770" w14:textId="77777777" w:rsidTr="0084593E">
        <w:tc>
          <w:tcPr>
            <w:tcW w:w="1795" w:type="dxa"/>
          </w:tcPr>
          <w:p w14:paraId="0E79EF11" w14:textId="593312D4" w:rsidR="0084593E" w:rsidRDefault="0084593E" w:rsidP="00C4282D">
            <w:pPr>
              <w:tabs>
                <w:tab w:val="left" w:pos="7830"/>
              </w:tabs>
              <w:rPr>
                <w:szCs w:val="22"/>
              </w:rPr>
            </w:pPr>
            <w:r>
              <w:rPr>
                <w:szCs w:val="22"/>
              </w:rPr>
              <w:t>Reviewed:</w:t>
            </w:r>
          </w:p>
        </w:tc>
        <w:tc>
          <w:tcPr>
            <w:tcW w:w="8419" w:type="dxa"/>
          </w:tcPr>
          <w:p w14:paraId="76D5223C" w14:textId="77777777" w:rsidR="0084593E" w:rsidRDefault="0084593E" w:rsidP="00C4282D">
            <w:pPr>
              <w:tabs>
                <w:tab w:val="left" w:pos="7830"/>
              </w:tabs>
              <w:rPr>
                <w:szCs w:val="22"/>
              </w:rPr>
            </w:pPr>
          </w:p>
        </w:tc>
      </w:tr>
    </w:tbl>
    <w:p w14:paraId="31B9EDCF" w14:textId="77777777" w:rsidR="00DF5A3F" w:rsidRPr="004B534F" w:rsidRDefault="004B534F" w:rsidP="004B534F">
      <w:pPr>
        <w:tabs>
          <w:tab w:val="left" w:pos="9105"/>
        </w:tabs>
        <w:rPr>
          <w:szCs w:val="22"/>
        </w:rPr>
      </w:pPr>
      <w:r>
        <w:rPr>
          <w:szCs w:val="22"/>
        </w:rPr>
        <w:tab/>
      </w:r>
    </w:p>
    <w:sectPr w:rsidR="00DF5A3F" w:rsidRPr="004B534F" w:rsidSect="00D217B4">
      <w:headerReference w:type="even" r:id="rId11"/>
      <w:headerReference w:type="default" r:id="rId12"/>
      <w:footerReference w:type="even" r:id="rId13"/>
      <w:footerReference w:type="default" r:id="rId14"/>
      <w:headerReference w:type="first" r:id="rId15"/>
      <w:footerReference w:type="first" r:id="rId16"/>
      <w:pgSz w:w="12240" w:h="15840"/>
      <w:pgMar w:top="2520" w:right="1008" w:bottom="144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2264" w14:textId="77777777" w:rsidR="0047636D" w:rsidRDefault="0047636D" w:rsidP="001D38AF">
      <w:pPr>
        <w:pStyle w:val="BodyText"/>
      </w:pPr>
      <w:r>
        <w:separator/>
      </w:r>
    </w:p>
  </w:endnote>
  <w:endnote w:type="continuationSeparator" w:id="0">
    <w:p w14:paraId="198CABF1" w14:textId="77777777" w:rsidR="0047636D" w:rsidRDefault="0047636D" w:rsidP="001D38A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5C24" w14:textId="77777777" w:rsidR="00624FEE" w:rsidRDefault="00624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2644" w14:textId="20330788" w:rsidR="00AC29B5" w:rsidRPr="00624FEE" w:rsidRDefault="00624FEE" w:rsidP="008911B9">
    <w:pPr>
      <w:pStyle w:val="Header"/>
      <w:tabs>
        <w:tab w:val="left" w:pos="2992"/>
      </w:tabs>
      <w:rPr>
        <w:bCs/>
        <w:iCs/>
        <w:sz w:val="20"/>
        <w:szCs w:val="20"/>
      </w:rPr>
    </w:pPr>
    <w:r>
      <w:rPr>
        <w:bCs/>
        <w:iCs/>
        <w:sz w:val="20"/>
        <w:szCs w:val="20"/>
      </w:rPr>
      <w:t>JTS Form 6227</w:t>
    </w:r>
    <w:r w:rsidRPr="00624FEE">
      <w:rPr>
        <w:bCs/>
        <w:iCs/>
        <w:sz w:val="20"/>
        <w:szCs w:val="20"/>
      </w:rPr>
      <w:ptab w:relativeTo="margin" w:alignment="center" w:leader="none"/>
    </w:r>
    <w:r>
      <w:rPr>
        <w:bCs/>
        <w:iCs/>
        <w:sz w:val="20"/>
        <w:szCs w:val="20"/>
      </w:rPr>
      <w:t>Ver 2.0</w:t>
    </w:r>
    <w:r w:rsidRPr="00624FEE">
      <w:rPr>
        <w:bCs/>
        <w:iCs/>
        <w:sz w:val="20"/>
        <w:szCs w:val="20"/>
      </w:rPr>
      <w:ptab w:relativeTo="margin" w:alignment="right" w:leader="none"/>
    </w:r>
    <w:r w:rsidRPr="00624FEE">
      <w:rPr>
        <w:bCs/>
        <w:iCs/>
        <w:sz w:val="20"/>
        <w:szCs w:val="20"/>
      </w:rPr>
      <w:t xml:space="preserve">Page </w:t>
    </w:r>
    <w:r w:rsidRPr="00624FEE">
      <w:rPr>
        <w:b/>
        <w:bCs/>
        <w:iCs/>
        <w:sz w:val="20"/>
        <w:szCs w:val="20"/>
      </w:rPr>
      <w:fldChar w:fldCharType="begin"/>
    </w:r>
    <w:r w:rsidRPr="00624FEE">
      <w:rPr>
        <w:b/>
        <w:bCs/>
        <w:iCs/>
        <w:sz w:val="20"/>
        <w:szCs w:val="20"/>
      </w:rPr>
      <w:instrText xml:space="preserve"> PAGE  \* Arabic  \* MERGEFORMAT </w:instrText>
    </w:r>
    <w:r w:rsidRPr="00624FEE">
      <w:rPr>
        <w:b/>
        <w:bCs/>
        <w:iCs/>
        <w:sz w:val="20"/>
        <w:szCs w:val="20"/>
      </w:rPr>
      <w:fldChar w:fldCharType="separate"/>
    </w:r>
    <w:r w:rsidRPr="00624FEE">
      <w:rPr>
        <w:b/>
        <w:bCs/>
        <w:iCs/>
        <w:noProof/>
        <w:sz w:val="20"/>
        <w:szCs w:val="20"/>
      </w:rPr>
      <w:t>1</w:t>
    </w:r>
    <w:r w:rsidRPr="00624FEE">
      <w:rPr>
        <w:b/>
        <w:bCs/>
        <w:iCs/>
        <w:sz w:val="20"/>
        <w:szCs w:val="20"/>
      </w:rPr>
      <w:fldChar w:fldCharType="end"/>
    </w:r>
    <w:r w:rsidRPr="00624FEE">
      <w:rPr>
        <w:bCs/>
        <w:iCs/>
        <w:sz w:val="20"/>
        <w:szCs w:val="20"/>
      </w:rPr>
      <w:t xml:space="preserve"> of </w:t>
    </w:r>
    <w:r w:rsidRPr="00624FEE">
      <w:rPr>
        <w:b/>
        <w:bCs/>
        <w:iCs/>
        <w:sz w:val="20"/>
        <w:szCs w:val="20"/>
      </w:rPr>
      <w:fldChar w:fldCharType="begin"/>
    </w:r>
    <w:r w:rsidRPr="00624FEE">
      <w:rPr>
        <w:b/>
        <w:bCs/>
        <w:iCs/>
        <w:sz w:val="20"/>
        <w:szCs w:val="20"/>
      </w:rPr>
      <w:instrText xml:space="preserve"> NUMPAGES  \* Arabic  \* MERGEFORMAT </w:instrText>
    </w:r>
    <w:r w:rsidRPr="00624FEE">
      <w:rPr>
        <w:b/>
        <w:bCs/>
        <w:iCs/>
        <w:sz w:val="20"/>
        <w:szCs w:val="20"/>
      </w:rPr>
      <w:fldChar w:fldCharType="separate"/>
    </w:r>
    <w:r w:rsidRPr="00624FEE">
      <w:rPr>
        <w:b/>
        <w:bCs/>
        <w:iCs/>
        <w:noProof/>
        <w:sz w:val="20"/>
        <w:szCs w:val="20"/>
      </w:rPr>
      <w:t>2</w:t>
    </w:r>
    <w:r w:rsidRPr="00624FEE">
      <w:rPr>
        <w:b/>
        <w:bCs/>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851A" w14:textId="77777777" w:rsidR="00624FEE" w:rsidRDefault="0062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6243" w14:textId="77777777" w:rsidR="0047636D" w:rsidRDefault="0047636D" w:rsidP="001D38AF">
      <w:pPr>
        <w:pStyle w:val="BodyText"/>
      </w:pPr>
      <w:r>
        <w:separator/>
      </w:r>
    </w:p>
  </w:footnote>
  <w:footnote w:type="continuationSeparator" w:id="0">
    <w:p w14:paraId="40E8F9AF" w14:textId="77777777" w:rsidR="0047636D" w:rsidRDefault="0047636D" w:rsidP="001D38AF">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DCA4" w14:textId="77777777" w:rsidR="00624FEE" w:rsidRDefault="00624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0979" w14:textId="77777777" w:rsidR="00601E78" w:rsidRPr="00D217B4" w:rsidRDefault="00601E78" w:rsidP="00DF5A3F">
    <w:pPr>
      <w:pStyle w:val="Header"/>
      <w:jc w:val="right"/>
      <w:rPr>
        <w:rFonts w:ascii="Arial Narrow" w:hAnsi="Arial Narrow"/>
        <w:b/>
        <w:color w:val="000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099"/>
    </w:tblGrid>
    <w:tr w:rsidR="00601E78" w:rsidRPr="00D217B4" w14:paraId="2398A438" w14:textId="77777777" w:rsidTr="00601E78">
      <w:tc>
        <w:tcPr>
          <w:tcW w:w="5220" w:type="dxa"/>
        </w:tcPr>
        <w:p w14:paraId="2F605088" w14:textId="77777777" w:rsidR="00601E78" w:rsidRPr="00D217B4" w:rsidRDefault="00601E78" w:rsidP="00601E78">
          <w:pPr>
            <w:pStyle w:val="Header"/>
            <w:rPr>
              <w:rFonts w:ascii="Arial Narrow" w:hAnsi="Arial Narrow"/>
              <w:b/>
              <w:color w:val="000080"/>
              <w:sz w:val="20"/>
              <w:szCs w:val="20"/>
            </w:rPr>
          </w:pPr>
          <w:r w:rsidRPr="00D217B4">
            <w:rPr>
              <w:rFonts w:ascii="Arial Narrow" w:hAnsi="Arial Narrow"/>
              <w:b/>
              <w:noProof/>
              <w:color w:val="000080"/>
              <w:sz w:val="20"/>
              <w:szCs w:val="20"/>
            </w:rPr>
            <w:drawing>
              <wp:inline distT="0" distB="0" distL="0" distR="0" wp14:anchorId="7CBFC975" wp14:editId="64A0925A">
                <wp:extent cx="1133475" cy="581025"/>
                <wp:effectExtent l="0" t="0" r="9525" b="9525"/>
                <wp:docPr id="1" name="Picture 1" descr="C:\Users\edward.bonner.MTCI\Desktop\J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bonner.MTCI\Desktop\JT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81025"/>
                        </a:xfrm>
                        <a:prstGeom prst="rect">
                          <a:avLst/>
                        </a:prstGeom>
                        <a:noFill/>
                        <a:ln>
                          <a:noFill/>
                        </a:ln>
                      </pic:spPr>
                    </pic:pic>
                  </a:graphicData>
                </a:graphic>
              </wp:inline>
            </w:drawing>
          </w:r>
        </w:p>
      </w:tc>
      <w:tc>
        <w:tcPr>
          <w:tcW w:w="5220" w:type="dxa"/>
        </w:tcPr>
        <w:p w14:paraId="1CFE48A0" w14:textId="77777777" w:rsidR="00601E78" w:rsidRPr="00D217B4" w:rsidRDefault="00601E78" w:rsidP="00601E78">
          <w:pPr>
            <w:pStyle w:val="Header"/>
            <w:jc w:val="right"/>
            <w:rPr>
              <w:bCs/>
              <w:sz w:val="20"/>
              <w:szCs w:val="20"/>
            </w:rPr>
          </w:pPr>
          <w:r w:rsidRPr="00D217B4">
            <w:rPr>
              <w:bCs/>
              <w:sz w:val="20"/>
              <w:szCs w:val="20"/>
            </w:rPr>
            <w:t>Joint Technology Solution, Inc.</w:t>
          </w:r>
        </w:p>
        <w:p w14:paraId="6234E615" w14:textId="77777777" w:rsidR="00601E78" w:rsidRPr="00D217B4" w:rsidRDefault="00601E78" w:rsidP="00601E78">
          <w:pPr>
            <w:pStyle w:val="Header"/>
            <w:jc w:val="right"/>
            <w:rPr>
              <w:bCs/>
              <w:sz w:val="20"/>
              <w:szCs w:val="20"/>
            </w:rPr>
          </w:pPr>
          <w:r w:rsidRPr="00D217B4">
            <w:rPr>
              <w:bCs/>
              <w:sz w:val="20"/>
              <w:szCs w:val="20"/>
            </w:rPr>
            <w:t>9255 Center Street, Suite 300</w:t>
          </w:r>
        </w:p>
        <w:p w14:paraId="226BAA2B" w14:textId="77777777" w:rsidR="00601E78" w:rsidRPr="00D217B4" w:rsidRDefault="00601E78" w:rsidP="00601E78">
          <w:pPr>
            <w:pStyle w:val="Header"/>
            <w:jc w:val="right"/>
            <w:rPr>
              <w:bCs/>
              <w:sz w:val="20"/>
              <w:szCs w:val="20"/>
            </w:rPr>
          </w:pPr>
          <w:r w:rsidRPr="00D217B4">
            <w:rPr>
              <w:bCs/>
              <w:sz w:val="20"/>
              <w:szCs w:val="20"/>
            </w:rPr>
            <w:t>Manassas, Virginia 20110</w:t>
          </w:r>
        </w:p>
        <w:p w14:paraId="176BF4BD" w14:textId="77777777" w:rsidR="00601E78" w:rsidRPr="00D217B4" w:rsidRDefault="00601E78" w:rsidP="00ED6E84">
          <w:pPr>
            <w:pStyle w:val="Header"/>
            <w:jc w:val="right"/>
            <w:rPr>
              <w:rFonts w:ascii="Arial Narrow" w:hAnsi="Arial Narrow"/>
              <w:b/>
              <w:color w:val="000080"/>
              <w:sz w:val="20"/>
              <w:szCs w:val="20"/>
            </w:rPr>
          </w:pPr>
          <w:r w:rsidRPr="00D217B4">
            <w:rPr>
              <w:bCs/>
              <w:sz w:val="20"/>
              <w:szCs w:val="20"/>
            </w:rPr>
            <w:t>P: 703-218-</w:t>
          </w:r>
          <w:r w:rsidR="00ED6E84" w:rsidRPr="00D217B4">
            <w:rPr>
              <w:bCs/>
              <w:sz w:val="20"/>
              <w:szCs w:val="20"/>
            </w:rPr>
            <w:t>0372</w:t>
          </w:r>
        </w:p>
      </w:tc>
    </w:tr>
  </w:tbl>
  <w:p w14:paraId="31E0BC9B" w14:textId="77777777" w:rsidR="00DF5A3F" w:rsidRPr="008E5AA1" w:rsidRDefault="00601E78" w:rsidP="00DF5A3F">
    <w:pPr>
      <w:pStyle w:val="Header"/>
      <w:jc w:val="right"/>
      <w:rPr>
        <w:rFonts w:ascii="Arial Narrow" w:hAnsi="Arial Narrow"/>
        <w:b/>
        <w:color w:val="000080"/>
      </w:rPr>
    </w:pPr>
    <w:r w:rsidRPr="008E5AA1">
      <w:rPr>
        <w:rFonts w:ascii="Arial Narrow" w:hAnsi="Arial Narrow"/>
        <w:noProof/>
        <w:color w:val="333399"/>
      </w:rPr>
      <mc:AlternateContent>
        <mc:Choice Requires="wps">
          <w:drawing>
            <wp:anchor distT="0" distB="0" distL="114300" distR="114300" simplePos="0" relativeHeight="251657728" behindDoc="0" locked="0" layoutInCell="1" allowOverlap="1" wp14:anchorId="7F1B627B" wp14:editId="44757B5A">
              <wp:simplePos x="0" y="0"/>
              <wp:positionH relativeFrom="column">
                <wp:posOffset>-136525</wp:posOffset>
              </wp:positionH>
              <wp:positionV relativeFrom="paragraph">
                <wp:posOffset>89535</wp:posOffset>
              </wp:positionV>
              <wp:extent cx="66294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2BF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05pt" to="511.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" strokecolor="black [3213]"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911A" w14:textId="77777777" w:rsidR="00624FEE" w:rsidRDefault="0062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160" w:hanging="360"/>
      </w:pPr>
      <w:rPr>
        <w:rFonts w:ascii="Symbol" w:hAnsi="Symbol" w:cs="Symbol"/>
        <w:b w:val="0"/>
        <w:bCs w:val="0"/>
        <w:w w:val="100"/>
        <w:sz w:val="20"/>
        <w:szCs w:val="20"/>
      </w:rPr>
    </w:lvl>
    <w:lvl w:ilvl="1">
      <w:numFmt w:val="bullet"/>
      <w:lvlText w:val="•"/>
      <w:lvlJc w:val="left"/>
      <w:pPr>
        <w:ind w:left="1962" w:hanging="360"/>
      </w:pPr>
    </w:lvl>
    <w:lvl w:ilvl="2">
      <w:numFmt w:val="bullet"/>
      <w:lvlText w:val="•"/>
      <w:lvlJc w:val="left"/>
      <w:pPr>
        <w:ind w:left="2764" w:hanging="360"/>
      </w:pPr>
    </w:lvl>
    <w:lvl w:ilvl="3">
      <w:numFmt w:val="bullet"/>
      <w:lvlText w:val="•"/>
      <w:lvlJc w:val="left"/>
      <w:pPr>
        <w:ind w:left="3566" w:hanging="360"/>
      </w:pPr>
    </w:lvl>
    <w:lvl w:ilvl="4">
      <w:numFmt w:val="bullet"/>
      <w:lvlText w:val="•"/>
      <w:lvlJc w:val="left"/>
      <w:pPr>
        <w:ind w:left="4368" w:hanging="360"/>
      </w:pPr>
    </w:lvl>
    <w:lvl w:ilvl="5">
      <w:numFmt w:val="bullet"/>
      <w:lvlText w:val="•"/>
      <w:lvlJc w:val="left"/>
      <w:pPr>
        <w:ind w:left="5170" w:hanging="360"/>
      </w:pPr>
    </w:lvl>
    <w:lvl w:ilvl="6">
      <w:numFmt w:val="bullet"/>
      <w:lvlText w:val="•"/>
      <w:lvlJc w:val="left"/>
      <w:pPr>
        <w:ind w:left="5972" w:hanging="360"/>
      </w:pPr>
    </w:lvl>
    <w:lvl w:ilvl="7">
      <w:numFmt w:val="bullet"/>
      <w:lvlText w:val="•"/>
      <w:lvlJc w:val="left"/>
      <w:pPr>
        <w:ind w:left="6774" w:hanging="360"/>
      </w:pPr>
    </w:lvl>
    <w:lvl w:ilvl="8">
      <w:numFmt w:val="bullet"/>
      <w:lvlText w:val="•"/>
      <w:lvlJc w:val="left"/>
      <w:pPr>
        <w:ind w:left="7576" w:hanging="360"/>
      </w:pPr>
    </w:lvl>
  </w:abstractNum>
  <w:abstractNum w:abstractNumId="1" w15:restartNumberingAfterBreak="0">
    <w:nsid w:val="08780F62"/>
    <w:multiLevelType w:val="hybridMultilevel"/>
    <w:tmpl w:val="93C8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1C3A"/>
    <w:multiLevelType w:val="hybridMultilevel"/>
    <w:tmpl w:val="0C766C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1E1E"/>
    <w:multiLevelType w:val="hybridMultilevel"/>
    <w:tmpl w:val="5C2A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739A"/>
    <w:multiLevelType w:val="hybridMultilevel"/>
    <w:tmpl w:val="1A1ACE9C"/>
    <w:lvl w:ilvl="0" w:tplc="8458B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9668D"/>
    <w:multiLevelType w:val="multilevel"/>
    <w:tmpl w:val="CEBCAE38"/>
    <w:lvl w:ilvl="0">
      <w:start w:val="1"/>
      <w:numFmt w:val="decimal"/>
      <w:lvlText w:val="%1"/>
      <w:lvlJc w:val="left"/>
      <w:pPr>
        <w:ind w:left="1290" w:hanging="331"/>
      </w:pPr>
      <w:rPr>
        <w:rFonts w:hint="default"/>
      </w:rPr>
    </w:lvl>
    <w:lvl w:ilvl="1">
      <w:numFmt w:val="decimal"/>
      <w:lvlText w:val="%1.%2"/>
      <w:lvlJc w:val="left"/>
      <w:pPr>
        <w:ind w:left="1290" w:hanging="331"/>
      </w:pPr>
      <w:rPr>
        <w:rFonts w:ascii="Arial" w:eastAsia="Arial" w:hAnsi="Arial" w:cs="Arial" w:hint="default"/>
        <w:b w:val="0"/>
        <w:bCs w:val="0"/>
        <w:i w:val="0"/>
        <w:iCs w:val="0"/>
        <w:color w:val="231F20"/>
        <w:spacing w:val="-1"/>
        <w:w w:val="99"/>
        <w:sz w:val="22"/>
        <w:szCs w:val="22"/>
      </w:rPr>
    </w:lvl>
    <w:lvl w:ilvl="2">
      <w:start w:val="1"/>
      <w:numFmt w:val="decimal"/>
      <w:lvlText w:val="%1.%2.%3"/>
      <w:lvlJc w:val="left"/>
      <w:pPr>
        <w:ind w:left="1459" w:hanging="499"/>
      </w:pPr>
      <w:rPr>
        <w:rFonts w:ascii="Arial" w:eastAsia="Arial" w:hAnsi="Arial" w:cs="Arial" w:hint="default"/>
        <w:b w:val="0"/>
        <w:bCs w:val="0"/>
        <w:i w:val="0"/>
        <w:iCs w:val="0"/>
        <w:color w:val="231F20"/>
        <w:spacing w:val="-2"/>
        <w:w w:val="99"/>
        <w:sz w:val="22"/>
        <w:szCs w:val="22"/>
      </w:rPr>
    </w:lvl>
    <w:lvl w:ilvl="3">
      <w:start w:val="1"/>
      <w:numFmt w:val="decimal"/>
      <w:suff w:val="space"/>
      <w:lvlText w:val="%1.%2.%3.%4"/>
      <w:lvlJc w:val="left"/>
      <w:pPr>
        <w:ind w:left="960" w:hanging="664"/>
      </w:pPr>
      <w:rPr>
        <w:rFonts w:ascii="Arial" w:eastAsia="Arial" w:hAnsi="Arial" w:cs="Arial" w:hint="default"/>
        <w:b w:val="0"/>
        <w:bCs w:val="0"/>
        <w:i w:val="0"/>
        <w:iCs w:val="0"/>
        <w:color w:val="231F20"/>
        <w:spacing w:val="-2"/>
        <w:w w:val="99"/>
        <w:sz w:val="22"/>
        <w:szCs w:val="22"/>
      </w:rPr>
    </w:lvl>
    <w:lvl w:ilvl="4">
      <w:numFmt w:val="bullet"/>
      <w:suff w:val="space"/>
      <w:lvlText w:val="•"/>
      <w:lvlJc w:val="left"/>
      <w:pPr>
        <w:ind w:left="3930" w:hanging="664"/>
      </w:pPr>
      <w:rPr>
        <w:rFonts w:hint="default"/>
      </w:rPr>
    </w:lvl>
    <w:lvl w:ilvl="5">
      <w:numFmt w:val="bullet"/>
      <w:suff w:val="space"/>
      <w:lvlText w:val="•"/>
      <w:lvlJc w:val="left"/>
      <w:pPr>
        <w:ind w:left="5165" w:hanging="664"/>
      </w:pPr>
      <w:rPr>
        <w:rFonts w:hint="default"/>
      </w:rPr>
    </w:lvl>
    <w:lvl w:ilvl="6">
      <w:numFmt w:val="bullet"/>
      <w:lvlText w:val="•"/>
      <w:lvlJc w:val="left"/>
      <w:pPr>
        <w:ind w:left="6400" w:hanging="664"/>
      </w:pPr>
      <w:rPr>
        <w:rFonts w:hint="default"/>
      </w:rPr>
    </w:lvl>
    <w:lvl w:ilvl="7">
      <w:numFmt w:val="bullet"/>
      <w:lvlText w:val="•"/>
      <w:lvlJc w:val="left"/>
      <w:pPr>
        <w:ind w:left="7635" w:hanging="664"/>
      </w:pPr>
      <w:rPr>
        <w:rFonts w:hint="default"/>
      </w:rPr>
    </w:lvl>
    <w:lvl w:ilvl="8">
      <w:numFmt w:val="bullet"/>
      <w:lvlText w:val="•"/>
      <w:lvlJc w:val="left"/>
      <w:pPr>
        <w:ind w:left="8870" w:hanging="664"/>
      </w:pPr>
      <w:rPr>
        <w:rFonts w:hint="default"/>
      </w:rPr>
    </w:lvl>
  </w:abstractNum>
  <w:abstractNum w:abstractNumId="6" w15:restartNumberingAfterBreak="0">
    <w:nsid w:val="2F5A5476"/>
    <w:multiLevelType w:val="hybridMultilevel"/>
    <w:tmpl w:val="88047CDC"/>
    <w:lvl w:ilvl="0" w:tplc="A76C6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D27253"/>
    <w:multiLevelType w:val="hybridMultilevel"/>
    <w:tmpl w:val="3910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26E"/>
    <w:multiLevelType w:val="hybridMultilevel"/>
    <w:tmpl w:val="DAFE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B5480D"/>
    <w:multiLevelType w:val="hybridMultilevel"/>
    <w:tmpl w:val="4ECEB71E"/>
    <w:lvl w:ilvl="0" w:tplc="A1C48F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285CDB"/>
    <w:multiLevelType w:val="hybridMultilevel"/>
    <w:tmpl w:val="238297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82572F"/>
    <w:multiLevelType w:val="hybridMultilevel"/>
    <w:tmpl w:val="F84057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0A3E4E"/>
    <w:multiLevelType w:val="multilevel"/>
    <w:tmpl w:val="0C8E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AE640C"/>
    <w:multiLevelType w:val="hybridMultilevel"/>
    <w:tmpl w:val="2D4058D0"/>
    <w:lvl w:ilvl="0" w:tplc="26EEC72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957C61"/>
    <w:multiLevelType w:val="hybridMultilevel"/>
    <w:tmpl w:val="D350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33634"/>
    <w:multiLevelType w:val="hybridMultilevel"/>
    <w:tmpl w:val="699C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A19A4"/>
    <w:multiLevelType w:val="hybridMultilevel"/>
    <w:tmpl w:val="C96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C4185"/>
    <w:multiLevelType w:val="hybridMultilevel"/>
    <w:tmpl w:val="8AA0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3D1D76"/>
    <w:multiLevelType w:val="hybridMultilevel"/>
    <w:tmpl w:val="E0FC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33213C"/>
    <w:multiLevelType w:val="hybridMultilevel"/>
    <w:tmpl w:val="7AC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73FD6"/>
    <w:multiLevelType w:val="hybridMultilevel"/>
    <w:tmpl w:val="AE384BC4"/>
    <w:lvl w:ilvl="0" w:tplc="9EE8D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AC0291"/>
    <w:multiLevelType w:val="hybridMultilevel"/>
    <w:tmpl w:val="E8D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23669"/>
    <w:multiLevelType w:val="hybridMultilevel"/>
    <w:tmpl w:val="24506A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8257694"/>
    <w:multiLevelType w:val="hybridMultilevel"/>
    <w:tmpl w:val="A5623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F732FF"/>
    <w:multiLevelType w:val="hybridMultilevel"/>
    <w:tmpl w:val="704EB8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E346FC3"/>
    <w:multiLevelType w:val="hybridMultilevel"/>
    <w:tmpl w:val="A676B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6A665F"/>
    <w:multiLevelType w:val="hybridMultilevel"/>
    <w:tmpl w:val="3E88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870813">
    <w:abstractNumId w:val="9"/>
  </w:num>
  <w:num w:numId="2" w16cid:durableId="1475610225">
    <w:abstractNumId w:val="11"/>
  </w:num>
  <w:num w:numId="3" w16cid:durableId="1461921765">
    <w:abstractNumId w:val="22"/>
  </w:num>
  <w:num w:numId="4" w16cid:durableId="1085884018">
    <w:abstractNumId w:val="19"/>
  </w:num>
  <w:num w:numId="5" w16cid:durableId="821700536">
    <w:abstractNumId w:val="20"/>
  </w:num>
  <w:num w:numId="6" w16cid:durableId="2066490366">
    <w:abstractNumId w:val="26"/>
  </w:num>
  <w:num w:numId="7" w16cid:durableId="1687780828">
    <w:abstractNumId w:val="4"/>
  </w:num>
  <w:num w:numId="8" w16cid:durableId="1918393829">
    <w:abstractNumId w:val="18"/>
  </w:num>
  <w:num w:numId="9" w16cid:durableId="308367213">
    <w:abstractNumId w:val="6"/>
  </w:num>
  <w:num w:numId="10" w16cid:durableId="160705243">
    <w:abstractNumId w:val="15"/>
  </w:num>
  <w:num w:numId="11" w16cid:durableId="1244606103">
    <w:abstractNumId w:val="25"/>
  </w:num>
  <w:num w:numId="12" w16cid:durableId="480149458">
    <w:abstractNumId w:val="24"/>
  </w:num>
  <w:num w:numId="13" w16cid:durableId="1306860051">
    <w:abstractNumId w:val="10"/>
  </w:num>
  <w:num w:numId="14" w16cid:durableId="1221552145">
    <w:abstractNumId w:val="23"/>
  </w:num>
  <w:num w:numId="15" w16cid:durableId="2146267185">
    <w:abstractNumId w:val="1"/>
  </w:num>
  <w:num w:numId="16" w16cid:durableId="1916933394">
    <w:abstractNumId w:val="3"/>
  </w:num>
  <w:num w:numId="17" w16cid:durableId="119886628">
    <w:abstractNumId w:val="0"/>
  </w:num>
  <w:num w:numId="18" w16cid:durableId="1516531638">
    <w:abstractNumId w:val="21"/>
  </w:num>
  <w:num w:numId="19" w16cid:durableId="1211071414">
    <w:abstractNumId w:val="14"/>
  </w:num>
  <w:num w:numId="20" w16cid:durableId="192886411">
    <w:abstractNumId w:val="17"/>
  </w:num>
  <w:num w:numId="21" w16cid:durableId="1947807377">
    <w:abstractNumId w:val="16"/>
  </w:num>
  <w:num w:numId="22" w16cid:durableId="1842623206">
    <w:abstractNumId w:val="7"/>
  </w:num>
  <w:num w:numId="23" w16cid:durableId="1926526142">
    <w:abstractNumId w:val="12"/>
  </w:num>
  <w:num w:numId="24" w16cid:durableId="825824626">
    <w:abstractNumId w:val="8"/>
  </w:num>
  <w:num w:numId="25" w16cid:durableId="239876239">
    <w:abstractNumId w:val="13"/>
  </w:num>
  <w:num w:numId="26" w16cid:durableId="1750957087">
    <w:abstractNumId w:val="2"/>
  </w:num>
  <w:num w:numId="27" w16cid:durableId="1005475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FD"/>
    <w:rsid w:val="00000959"/>
    <w:rsid w:val="000022BD"/>
    <w:rsid w:val="0002707D"/>
    <w:rsid w:val="00035FCF"/>
    <w:rsid w:val="00080C20"/>
    <w:rsid w:val="00085CC9"/>
    <w:rsid w:val="000A2793"/>
    <w:rsid w:val="000A5127"/>
    <w:rsid w:val="000B38AA"/>
    <w:rsid w:val="000C1DFA"/>
    <w:rsid w:val="000D42CA"/>
    <w:rsid w:val="000F10D3"/>
    <w:rsid w:val="000F1258"/>
    <w:rsid w:val="00110D76"/>
    <w:rsid w:val="001110FD"/>
    <w:rsid w:val="001120A9"/>
    <w:rsid w:val="0015180E"/>
    <w:rsid w:val="0015514D"/>
    <w:rsid w:val="001610E6"/>
    <w:rsid w:val="00184E53"/>
    <w:rsid w:val="001A2133"/>
    <w:rsid w:val="001A70FE"/>
    <w:rsid w:val="001B45AF"/>
    <w:rsid w:val="001D38AF"/>
    <w:rsid w:val="001D5D48"/>
    <w:rsid w:val="001D73C2"/>
    <w:rsid w:val="001E62CA"/>
    <w:rsid w:val="0020413B"/>
    <w:rsid w:val="002150EB"/>
    <w:rsid w:val="002238A6"/>
    <w:rsid w:val="002339C7"/>
    <w:rsid w:val="00243F41"/>
    <w:rsid w:val="002561BE"/>
    <w:rsid w:val="00260677"/>
    <w:rsid w:val="00260CB1"/>
    <w:rsid w:val="00265026"/>
    <w:rsid w:val="002652AF"/>
    <w:rsid w:val="0027748E"/>
    <w:rsid w:val="0027749C"/>
    <w:rsid w:val="00285A7E"/>
    <w:rsid w:val="0029478E"/>
    <w:rsid w:val="002A5E2B"/>
    <w:rsid w:val="002B46C1"/>
    <w:rsid w:val="002D05BA"/>
    <w:rsid w:val="002E0693"/>
    <w:rsid w:val="002E0DA1"/>
    <w:rsid w:val="002E5829"/>
    <w:rsid w:val="00313669"/>
    <w:rsid w:val="0031511E"/>
    <w:rsid w:val="00340C59"/>
    <w:rsid w:val="00341F2D"/>
    <w:rsid w:val="003745F8"/>
    <w:rsid w:val="00384E88"/>
    <w:rsid w:val="00386FD1"/>
    <w:rsid w:val="003A544E"/>
    <w:rsid w:val="003A6CBF"/>
    <w:rsid w:val="003B2DAE"/>
    <w:rsid w:val="003B63C0"/>
    <w:rsid w:val="003B6D66"/>
    <w:rsid w:val="003C12BB"/>
    <w:rsid w:val="003E7162"/>
    <w:rsid w:val="004071E7"/>
    <w:rsid w:val="00411E0F"/>
    <w:rsid w:val="004300E0"/>
    <w:rsid w:val="00455E8E"/>
    <w:rsid w:val="004600C1"/>
    <w:rsid w:val="0047636D"/>
    <w:rsid w:val="00483A2A"/>
    <w:rsid w:val="00486E31"/>
    <w:rsid w:val="00490B44"/>
    <w:rsid w:val="00491065"/>
    <w:rsid w:val="004A1E0E"/>
    <w:rsid w:val="004A44C9"/>
    <w:rsid w:val="004A7389"/>
    <w:rsid w:val="004B534F"/>
    <w:rsid w:val="004B62F3"/>
    <w:rsid w:val="004C1F5E"/>
    <w:rsid w:val="004E62D0"/>
    <w:rsid w:val="00503DA5"/>
    <w:rsid w:val="0050431E"/>
    <w:rsid w:val="00507924"/>
    <w:rsid w:val="00525EB9"/>
    <w:rsid w:val="00537480"/>
    <w:rsid w:val="005637AE"/>
    <w:rsid w:val="005743D5"/>
    <w:rsid w:val="0058204D"/>
    <w:rsid w:val="00592706"/>
    <w:rsid w:val="00593D8C"/>
    <w:rsid w:val="00597024"/>
    <w:rsid w:val="005A3B3C"/>
    <w:rsid w:val="005A4005"/>
    <w:rsid w:val="005A5CA9"/>
    <w:rsid w:val="005A65A5"/>
    <w:rsid w:val="005C19B2"/>
    <w:rsid w:val="006010AD"/>
    <w:rsid w:val="00601E78"/>
    <w:rsid w:val="00603E52"/>
    <w:rsid w:val="00607869"/>
    <w:rsid w:val="006101F2"/>
    <w:rsid w:val="006148BB"/>
    <w:rsid w:val="00615FBC"/>
    <w:rsid w:val="00622416"/>
    <w:rsid w:val="00624FEE"/>
    <w:rsid w:val="006532A4"/>
    <w:rsid w:val="00656E71"/>
    <w:rsid w:val="0066199C"/>
    <w:rsid w:val="00675754"/>
    <w:rsid w:val="00694854"/>
    <w:rsid w:val="006B7126"/>
    <w:rsid w:val="006C7819"/>
    <w:rsid w:val="006E3FEF"/>
    <w:rsid w:val="006E668D"/>
    <w:rsid w:val="006E7233"/>
    <w:rsid w:val="006F177A"/>
    <w:rsid w:val="006F1C11"/>
    <w:rsid w:val="0071396F"/>
    <w:rsid w:val="0071568A"/>
    <w:rsid w:val="0071769C"/>
    <w:rsid w:val="0072716B"/>
    <w:rsid w:val="00740B71"/>
    <w:rsid w:val="00742A84"/>
    <w:rsid w:val="007433F0"/>
    <w:rsid w:val="00765F26"/>
    <w:rsid w:val="00766E98"/>
    <w:rsid w:val="0077198D"/>
    <w:rsid w:val="00795F20"/>
    <w:rsid w:val="007A601D"/>
    <w:rsid w:val="007D591B"/>
    <w:rsid w:val="007E10D3"/>
    <w:rsid w:val="007F5323"/>
    <w:rsid w:val="0080346E"/>
    <w:rsid w:val="00816613"/>
    <w:rsid w:val="008346CE"/>
    <w:rsid w:val="008428F6"/>
    <w:rsid w:val="008435A9"/>
    <w:rsid w:val="0084593E"/>
    <w:rsid w:val="008534A5"/>
    <w:rsid w:val="00854B82"/>
    <w:rsid w:val="008633BA"/>
    <w:rsid w:val="00867A3F"/>
    <w:rsid w:val="0088644F"/>
    <w:rsid w:val="008874F8"/>
    <w:rsid w:val="008911B9"/>
    <w:rsid w:val="00891A0B"/>
    <w:rsid w:val="008A551E"/>
    <w:rsid w:val="008A7776"/>
    <w:rsid w:val="008B2664"/>
    <w:rsid w:val="008B66C4"/>
    <w:rsid w:val="008C7D95"/>
    <w:rsid w:val="008D6E8C"/>
    <w:rsid w:val="008E4A6D"/>
    <w:rsid w:val="008E51AC"/>
    <w:rsid w:val="008E5AA1"/>
    <w:rsid w:val="00914793"/>
    <w:rsid w:val="0093714C"/>
    <w:rsid w:val="00945178"/>
    <w:rsid w:val="0095568C"/>
    <w:rsid w:val="009622AF"/>
    <w:rsid w:val="009665B9"/>
    <w:rsid w:val="00971833"/>
    <w:rsid w:val="00974CFD"/>
    <w:rsid w:val="00977449"/>
    <w:rsid w:val="009A05EC"/>
    <w:rsid w:val="009A151C"/>
    <w:rsid w:val="009B20B3"/>
    <w:rsid w:val="009B5709"/>
    <w:rsid w:val="009D65A7"/>
    <w:rsid w:val="009E36D4"/>
    <w:rsid w:val="00A44712"/>
    <w:rsid w:val="00A56BE4"/>
    <w:rsid w:val="00A84742"/>
    <w:rsid w:val="00AA063D"/>
    <w:rsid w:val="00AA2D95"/>
    <w:rsid w:val="00AC155D"/>
    <w:rsid w:val="00AC29B5"/>
    <w:rsid w:val="00B31965"/>
    <w:rsid w:val="00B66065"/>
    <w:rsid w:val="00B71DF5"/>
    <w:rsid w:val="00B741EF"/>
    <w:rsid w:val="00B77E88"/>
    <w:rsid w:val="00B878C5"/>
    <w:rsid w:val="00B96DE7"/>
    <w:rsid w:val="00BC70B9"/>
    <w:rsid w:val="00BD71BB"/>
    <w:rsid w:val="00BE0232"/>
    <w:rsid w:val="00BE0AC5"/>
    <w:rsid w:val="00C01966"/>
    <w:rsid w:val="00C04B4F"/>
    <w:rsid w:val="00C30B19"/>
    <w:rsid w:val="00C33773"/>
    <w:rsid w:val="00C4282D"/>
    <w:rsid w:val="00C61BF4"/>
    <w:rsid w:val="00C83907"/>
    <w:rsid w:val="00C947B9"/>
    <w:rsid w:val="00C96DEC"/>
    <w:rsid w:val="00CB4EC5"/>
    <w:rsid w:val="00CD1634"/>
    <w:rsid w:val="00CF4B44"/>
    <w:rsid w:val="00D217B4"/>
    <w:rsid w:val="00D23CFD"/>
    <w:rsid w:val="00D403D2"/>
    <w:rsid w:val="00D47CDF"/>
    <w:rsid w:val="00D519F1"/>
    <w:rsid w:val="00D538A7"/>
    <w:rsid w:val="00D60704"/>
    <w:rsid w:val="00D75A22"/>
    <w:rsid w:val="00D94D60"/>
    <w:rsid w:val="00DA4160"/>
    <w:rsid w:val="00DA660F"/>
    <w:rsid w:val="00DC152E"/>
    <w:rsid w:val="00DC2C4F"/>
    <w:rsid w:val="00DF5A3F"/>
    <w:rsid w:val="00E03201"/>
    <w:rsid w:val="00E4300E"/>
    <w:rsid w:val="00E62004"/>
    <w:rsid w:val="00E621D3"/>
    <w:rsid w:val="00E63EB4"/>
    <w:rsid w:val="00E6436F"/>
    <w:rsid w:val="00E6471F"/>
    <w:rsid w:val="00E64DAB"/>
    <w:rsid w:val="00E65120"/>
    <w:rsid w:val="00E7221E"/>
    <w:rsid w:val="00E90D52"/>
    <w:rsid w:val="00EB1F16"/>
    <w:rsid w:val="00EB3B1D"/>
    <w:rsid w:val="00EC3150"/>
    <w:rsid w:val="00ED3B93"/>
    <w:rsid w:val="00ED6E84"/>
    <w:rsid w:val="00F3197A"/>
    <w:rsid w:val="00F321E6"/>
    <w:rsid w:val="00F340FA"/>
    <w:rsid w:val="00F36892"/>
    <w:rsid w:val="00F638FA"/>
    <w:rsid w:val="00F6566C"/>
    <w:rsid w:val="00F83BA4"/>
    <w:rsid w:val="00FC4893"/>
    <w:rsid w:val="00FE183C"/>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C4B8D"/>
  <w15:chartTrackingRefBased/>
  <w15:docId w15:val="{56FDC7D0-E49D-48C9-BE8E-4691629C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5A5"/>
    <w:rPr>
      <w:sz w:val="24"/>
      <w:szCs w:val="24"/>
    </w:rPr>
  </w:style>
  <w:style w:type="paragraph" w:styleId="Heading1">
    <w:name w:val="heading 1"/>
    <w:basedOn w:val="Normal"/>
    <w:next w:val="Normal"/>
    <w:link w:val="Heading1Char"/>
    <w:qFormat/>
    <w:rsid w:val="00AA2D95"/>
    <w:pPr>
      <w:keepNext/>
      <w:overflowPunct w:val="0"/>
      <w:autoSpaceDE w:val="0"/>
      <w:autoSpaceDN w:val="0"/>
      <w:adjustRightInd w:val="0"/>
      <w:jc w:val="center"/>
      <w:textAlignment w:val="baseline"/>
      <w:outlineLvl w:val="0"/>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8"/>
      <w:u w:val="thick"/>
      <w14:shadow w14:blurRad="50800" w14:dist="38100" w14:dir="2700000" w14:sx="100000" w14:sy="100000" w14:kx="0" w14:ky="0" w14:algn="tl">
        <w14:srgbClr w14:val="000000">
          <w14:alpha w14:val="60000"/>
        </w14:srgbClr>
      </w14:shadow>
    </w:rPr>
  </w:style>
  <w:style w:type="character" w:styleId="Hyperlink">
    <w:name w:val="Hyperlink"/>
    <w:rPr>
      <w:color w:val="0000FF"/>
      <w:u w:val="single"/>
    </w:rPr>
  </w:style>
  <w:style w:type="table" w:styleId="TableGrid">
    <w:name w:val="Table Grid"/>
    <w:basedOn w:val="TableNormal"/>
    <w:rsid w:val="0097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75754"/>
    <w:pPr>
      <w:spacing w:before="100" w:beforeAutospacing="1" w:after="100" w:afterAutospacing="1"/>
    </w:pPr>
  </w:style>
  <w:style w:type="paragraph" w:styleId="ListParagraph">
    <w:name w:val="List Paragraph"/>
    <w:basedOn w:val="Normal"/>
    <w:uiPriority w:val="1"/>
    <w:qFormat/>
    <w:rsid w:val="004A1E0E"/>
    <w:pPr>
      <w:ind w:left="720"/>
      <w:contextualSpacing/>
    </w:pPr>
    <w:rPr>
      <w:rFonts w:ascii="Arial Narrow" w:eastAsia="Calibri" w:hAnsi="Arial Narrow" w:cs="Arial"/>
      <w:sz w:val="20"/>
    </w:rPr>
  </w:style>
  <w:style w:type="paragraph" w:styleId="BalloonText">
    <w:name w:val="Balloon Text"/>
    <w:basedOn w:val="Normal"/>
    <w:semiHidden/>
    <w:rsid w:val="00F321E6"/>
    <w:rPr>
      <w:rFonts w:ascii="Tahoma" w:hAnsi="Tahoma" w:cs="Tahoma"/>
      <w:sz w:val="16"/>
      <w:szCs w:val="16"/>
    </w:rPr>
  </w:style>
  <w:style w:type="character" w:customStyle="1" w:styleId="Heading1Char">
    <w:name w:val="Heading 1 Char"/>
    <w:link w:val="Heading1"/>
    <w:rsid w:val="00AA2D95"/>
    <w:rPr>
      <w:b/>
      <w:sz w:val="28"/>
    </w:rPr>
  </w:style>
  <w:style w:type="character" w:customStyle="1" w:styleId="headline7">
    <w:name w:val="headline7"/>
    <w:rsid w:val="00DF5A3F"/>
    <w:rPr>
      <w:vanish w:val="0"/>
      <w:webHidden w:val="0"/>
      <w:color w:val="666666"/>
      <w:specVanish w:val="0"/>
    </w:rPr>
  </w:style>
  <w:style w:type="character" w:customStyle="1" w:styleId="FooterChar">
    <w:name w:val="Footer Char"/>
    <w:link w:val="Footer"/>
    <w:uiPriority w:val="99"/>
    <w:rsid w:val="008911B9"/>
    <w:rPr>
      <w:sz w:val="24"/>
      <w:szCs w:val="24"/>
    </w:rPr>
  </w:style>
  <w:style w:type="character" w:styleId="PlaceholderText">
    <w:name w:val="Placeholder Text"/>
    <w:basedOn w:val="DefaultParagraphFont"/>
    <w:uiPriority w:val="99"/>
    <w:semiHidden/>
    <w:rsid w:val="002A5E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5691">
      <w:bodyDiv w:val="1"/>
      <w:marLeft w:val="0"/>
      <w:marRight w:val="0"/>
      <w:marTop w:val="0"/>
      <w:marBottom w:val="0"/>
      <w:divBdr>
        <w:top w:val="none" w:sz="0" w:space="0" w:color="auto"/>
        <w:left w:val="none" w:sz="0" w:space="0" w:color="auto"/>
        <w:bottom w:val="none" w:sz="0" w:space="0" w:color="auto"/>
        <w:right w:val="none" w:sz="0" w:space="0" w:color="auto"/>
      </w:divBdr>
    </w:div>
    <w:div w:id="405612896">
      <w:bodyDiv w:val="1"/>
      <w:marLeft w:val="0"/>
      <w:marRight w:val="0"/>
      <w:marTop w:val="0"/>
      <w:marBottom w:val="0"/>
      <w:divBdr>
        <w:top w:val="none" w:sz="0" w:space="0" w:color="auto"/>
        <w:left w:val="none" w:sz="0" w:space="0" w:color="auto"/>
        <w:bottom w:val="none" w:sz="0" w:space="0" w:color="auto"/>
        <w:right w:val="none" w:sz="0" w:space="0" w:color="auto"/>
      </w:divBdr>
    </w:div>
    <w:div w:id="899174389">
      <w:bodyDiv w:val="1"/>
      <w:marLeft w:val="0"/>
      <w:marRight w:val="0"/>
      <w:marTop w:val="0"/>
      <w:marBottom w:val="0"/>
      <w:divBdr>
        <w:top w:val="none" w:sz="0" w:space="0" w:color="auto"/>
        <w:left w:val="none" w:sz="0" w:space="0" w:color="auto"/>
        <w:bottom w:val="none" w:sz="0" w:space="0" w:color="auto"/>
        <w:right w:val="none" w:sz="0" w:space="0" w:color="auto"/>
      </w:divBdr>
    </w:div>
    <w:div w:id="1191064804">
      <w:bodyDiv w:val="1"/>
      <w:marLeft w:val="0"/>
      <w:marRight w:val="0"/>
      <w:marTop w:val="0"/>
      <w:marBottom w:val="0"/>
      <w:divBdr>
        <w:top w:val="none" w:sz="0" w:space="0" w:color="auto"/>
        <w:left w:val="none" w:sz="0" w:space="0" w:color="auto"/>
        <w:bottom w:val="none" w:sz="0" w:space="0" w:color="auto"/>
        <w:right w:val="none" w:sz="0" w:space="0" w:color="auto"/>
      </w:divBdr>
    </w:div>
    <w:div w:id="1419592947">
      <w:bodyDiv w:val="1"/>
      <w:marLeft w:val="0"/>
      <w:marRight w:val="0"/>
      <w:marTop w:val="0"/>
      <w:marBottom w:val="0"/>
      <w:divBdr>
        <w:top w:val="none" w:sz="0" w:space="0" w:color="auto"/>
        <w:left w:val="none" w:sz="0" w:space="0" w:color="auto"/>
        <w:bottom w:val="none" w:sz="0" w:space="0" w:color="auto"/>
        <w:right w:val="none" w:sz="0" w:space="0" w:color="auto"/>
      </w:divBdr>
    </w:div>
    <w:div w:id="19473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e\Application%20Data\Microsoft\Templates\MTCI%20Ltrh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29A0772BB4582AB6FF0EF4FE73893"/>
        <w:category>
          <w:name w:val="General"/>
          <w:gallery w:val="placeholder"/>
        </w:category>
        <w:types>
          <w:type w:val="bbPlcHdr"/>
        </w:types>
        <w:behaviors>
          <w:behavior w:val="content"/>
        </w:behaviors>
        <w:guid w:val="{C2B2DCB2-FA05-44A3-AACA-0683D7CC89AE}"/>
      </w:docPartPr>
      <w:docPartBody>
        <w:p w:rsidR="00A943CB" w:rsidRDefault="0078242D">
          <w:r w:rsidRPr="00DB42E2">
            <w:rPr>
              <w:rStyle w:val="PlaceholderText"/>
            </w:rPr>
            <w:t>[Position Title]</w:t>
          </w:r>
        </w:p>
      </w:docPartBody>
    </w:docPart>
    <w:docPart>
      <w:docPartPr>
        <w:name w:val="449DB05892734226868DCD98702CA34E"/>
        <w:category>
          <w:name w:val="General"/>
          <w:gallery w:val="placeholder"/>
        </w:category>
        <w:types>
          <w:type w:val="bbPlcHdr"/>
        </w:types>
        <w:behaviors>
          <w:behavior w:val="content"/>
        </w:behaviors>
        <w:guid w:val="{74D01D29-5C40-41E8-931F-8EF2AF63B23F}"/>
      </w:docPartPr>
      <w:docPartBody>
        <w:p w:rsidR="00A943CB" w:rsidRDefault="0078242D">
          <w:r w:rsidRPr="00DB42E2">
            <w:rPr>
              <w:rStyle w:val="PlaceholderText"/>
            </w:rPr>
            <w:t>[Position Type]</w:t>
          </w:r>
        </w:p>
      </w:docPartBody>
    </w:docPart>
    <w:docPart>
      <w:docPartPr>
        <w:name w:val="4FB1E5202A0D48C7AA5F16C40340E43A"/>
        <w:category>
          <w:name w:val="General"/>
          <w:gallery w:val="placeholder"/>
        </w:category>
        <w:types>
          <w:type w:val="bbPlcHdr"/>
        </w:types>
        <w:behaviors>
          <w:behavior w:val="content"/>
        </w:behaviors>
        <w:guid w:val="{05AE4FDE-874B-459C-A526-C1080E2A8B3B}"/>
      </w:docPartPr>
      <w:docPartBody>
        <w:p w:rsidR="00A943CB" w:rsidRDefault="0078242D">
          <w:r w:rsidRPr="00DB42E2">
            <w:rPr>
              <w:rStyle w:val="PlaceholderText"/>
            </w:rPr>
            <w:t>[Reports To]</w:t>
          </w:r>
        </w:p>
      </w:docPartBody>
    </w:docPart>
    <w:docPart>
      <w:docPartPr>
        <w:name w:val="7D65A00DA4C84FA4AFF1DC481E886269"/>
        <w:category>
          <w:name w:val="General"/>
          <w:gallery w:val="placeholder"/>
        </w:category>
        <w:types>
          <w:type w:val="bbPlcHdr"/>
        </w:types>
        <w:behaviors>
          <w:behavior w:val="content"/>
        </w:behaviors>
        <w:guid w:val="{63B5EA3E-CB9B-405A-A9C9-28E4FF0C30BF}"/>
      </w:docPartPr>
      <w:docPartBody>
        <w:p w:rsidR="00A943CB" w:rsidRDefault="0078242D">
          <w:r w:rsidRPr="00DB42E2">
            <w:rPr>
              <w:rStyle w:val="PlaceholderText"/>
            </w:rPr>
            <w:t>[Contract]</w:t>
          </w:r>
        </w:p>
      </w:docPartBody>
    </w:docPart>
    <w:docPart>
      <w:docPartPr>
        <w:name w:val="0A0043C434B547B4BD7B3270F2F800FB"/>
        <w:category>
          <w:name w:val="General"/>
          <w:gallery w:val="placeholder"/>
        </w:category>
        <w:types>
          <w:type w:val="bbPlcHdr"/>
        </w:types>
        <w:behaviors>
          <w:behavior w:val="content"/>
        </w:behaviors>
        <w:guid w:val="{A1411A41-F5EE-4A24-965D-09828C7E8411}"/>
      </w:docPartPr>
      <w:docPartBody>
        <w:p w:rsidR="00A943CB" w:rsidRDefault="0078242D">
          <w:r w:rsidRPr="00DB42E2">
            <w:rPr>
              <w:rStyle w:val="PlaceholderText"/>
            </w:rPr>
            <w:t>[Security Requirements]</w:t>
          </w:r>
        </w:p>
      </w:docPartBody>
    </w:docPart>
    <w:docPart>
      <w:docPartPr>
        <w:name w:val="27046EAF72324715AA86C5C45C560FFE"/>
        <w:category>
          <w:name w:val="General"/>
          <w:gallery w:val="placeholder"/>
        </w:category>
        <w:types>
          <w:type w:val="bbPlcHdr"/>
        </w:types>
        <w:behaviors>
          <w:behavior w:val="content"/>
        </w:behaviors>
        <w:guid w:val="{FEFA538A-B39D-4277-9C21-FBBB5A7C8102}"/>
      </w:docPartPr>
      <w:docPartBody>
        <w:p w:rsidR="00A943CB" w:rsidRDefault="0078242D">
          <w:r w:rsidRPr="00DB42E2">
            <w:rPr>
              <w:rStyle w:val="PlaceholderText"/>
            </w:rPr>
            <w:t>[Education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2D"/>
    <w:rsid w:val="003D0E10"/>
    <w:rsid w:val="003D671D"/>
    <w:rsid w:val="00432B84"/>
    <w:rsid w:val="00581412"/>
    <w:rsid w:val="0078242D"/>
    <w:rsid w:val="00A13F1E"/>
    <w:rsid w:val="00A943CB"/>
    <w:rsid w:val="00AC3D2C"/>
    <w:rsid w:val="00B94C2C"/>
    <w:rsid w:val="00C11436"/>
    <w:rsid w:val="00F9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4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DED931F06BA44BA7E2C1040FF5479" ma:contentTypeVersion="11" ma:contentTypeDescription="Create a new document." ma:contentTypeScope="" ma:versionID="c57230e1246340f93e91272e084f68e6">
  <xsd:schema xmlns:xsd="http://www.w3.org/2001/XMLSchema" xmlns:xs="http://www.w3.org/2001/XMLSchema" xmlns:p="http://schemas.microsoft.com/office/2006/metadata/properties" xmlns:ns2="9b81a749-71fe-4afd-a55c-9b37229e4689" xmlns:ns3="4acf612e-913a-4029-a0ba-083d7f586e71" targetNamespace="http://schemas.microsoft.com/office/2006/metadata/properties" ma:root="true" ma:fieldsID="5587f976cb89b2cdf63718c500af82b4" ns2:_="" ns3:_="">
    <xsd:import namespace="9b81a749-71fe-4afd-a55c-9b37229e4689"/>
    <xsd:import namespace="4acf612e-913a-4029-a0ba-083d7f586e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1a749-71fe-4afd-a55c-9b37229e4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5e5f956-85f8-4f02-ace6-23b37fec2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cf612e-913a-4029-a0ba-083d7f586e7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f6ca45-177c-462c-afe2-3611c6c99f75}" ma:internalName="TaxCatchAll" ma:showField="CatchAllData" ma:web="4acf612e-913a-4029-a0ba-083d7f586e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81a749-71fe-4afd-a55c-9b37229e4689">
      <Terms xmlns="http://schemas.microsoft.com/office/infopath/2007/PartnerControls"/>
    </lcf76f155ced4ddcb4097134ff3c332f>
    <TaxCatchAll xmlns="4acf612e-913a-4029-a0ba-083d7f586e71" xsi:nil="true"/>
  </documentManagement>
</p:properties>
</file>

<file path=customXml/itemProps1.xml><?xml version="1.0" encoding="utf-8"?>
<ds:datastoreItem xmlns:ds="http://schemas.openxmlformats.org/officeDocument/2006/customXml" ds:itemID="{A2B6FC69-DB69-4CF4-8172-191D09DF8DAD}">
  <ds:schemaRefs>
    <ds:schemaRef ds:uri="http://schemas.microsoft.com/office/2006/metadata/longProperties"/>
  </ds:schemaRefs>
</ds:datastoreItem>
</file>

<file path=customXml/itemProps2.xml><?xml version="1.0" encoding="utf-8"?>
<ds:datastoreItem xmlns:ds="http://schemas.openxmlformats.org/officeDocument/2006/customXml" ds:itemID="{ED9FE860-1937-41E7-8BE5-4AF9A1DECA27}">
  <ds:schemaRefs>
    <ds:schemaRef ds:uri="http://schemas.microsoft.com/sharepoint/v3/contenttype/forms"/>
  </ds:schemaRefs>
</ds:datastoreItem>
</file>

<file path=customXml/itemProps3.xml><?xml version="1.0" encoding="utf-8"?>
<ds:datastoreItem xmlns:ds="http://schemas.openxmlformats.org/officeDocument/2006/customXml" ds:itemID="{4D3CB61A-F024-4F13-8887-009FC4D1D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1a749-71fe-4afd-a55c-9b37229e4689"/>
    <ds:schemaRef ds:uri="4acf612e-913a-4029-a0ba-083d7f586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96E8B3-8298-4723-8CEB-3668C64CF7E4}">
  <ds:schemaRefs>
    <ds:schemaRef ds:uri="http://schemas.microsoft.com/office/2006/metadata/properties"/>
    <ds:schemaRef ds:uri="http://schemas.microsoft.com/office/infopath/2007/PartnerControls"/>
    <ds:schemaRef ds:uri="9b81a749-71fe-4afd-a55c-9b37229e4689"/>
    <ds:schemaRef ds:uri="4acf612e-913a-4029-a0ba-083d7f586e71"/>
  </ds:schemaRefs>
</ds:datastoreItem>
</file>

<file path=docProps/app.xml><?xml version="1.0" encoding="utf-8"?>
<Properties xmlns="http://schemas.openxmlformats.org/officeDocument/2006/extended-properties" xmlns:vt="http://schemas.openxmlformats.org/officeDocument/2006/docPropsVTypes">
  <Template>MTCI Ltrhd</Template>
  <TotalTime>1</TotalTime>
  <Pages>2</Pages>
  <Words>551</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JTS Form 1501 Corporate Letterhead</vt:lpstr>
    </vt:vector>
  </TitlesOfParts>
  <Company>Microsoft</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JTS Form 1501 Corporate Letterhead</dc:title>
  <dc:subject/>
  <dc:creator>Kristine</dc:creator>
  <cp:keywords/>
  <cp:lastModifiedBy>Samantha Valdivia</cp:lastModifiedBy>
  <cp:revision>2</cp:revision>
  <cp:lastPrinted>2022-04-20T13:12:00Z</cp:lastPrinted>
  <dcterms:created xsi:type="dcterms:W3CDTF">2022-09-06T16:33:00Z</dcterms:created>
  <dcterms:modified xsi:type="dcterms:W3CDTF">2022-09-06T16:33:00Z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0x010100C4BDED931F06BA44BA7E2C1040FF5479</vt:lpwstr>
  </property>
  <property fmtid="{D5CDD505-2E9C-101B-9397-08002B2CF9AE}" pid="3" name="Order">
    <vt:r8>221400</vt:r8>
  </property>
  <property fmtid="{D5CDD505-2E9C-101B-9397-08002B2CF9AE}" pid="4" name="MSIP_Label_defa4170-0d19-0005-0004-bc88714345d2_Enabled">
    <vt:lpwstr>true</vt:lpwstr>
  </property>
  <property fmtid="{D5CDD505-2E9C-101B-9397-08002B2CF9AE}" pid="5" name="MSIP_Label_defa4170-0d19-0005-0004-bc88714345d2_SetDate">
    <vt:lpwstr>2022-09-06T16:31:32Z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5fb16f6a-69cb-4119-9cbc-1650f2d25135</vt:lpwstr>
  </property>
  <property fmtid="{D5CDD505-2E9C-101B-9397-08002B2CF9AE}" pid="9" name="MSIP_Label_defa4170-0d19-0005-0004-bc88714345d2_ActionId">
    <vt:lpwstr>de1b64d4-24ca-4054-8307-89bac6f0c05c</vt:lpwstr>
  </property>
  <property fmtid="{D5CDD505-2E9C-101B-9397-08002B2CF9AE}" pid="10" name="MSIP_Label_defa4170-0d19-0005-0004-bc88714345d2_ContentBits">
    <vt:lpwstr>0</vt:lpwstr>
  </property>
</Properties>
</file>